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DF" w:rsidRDefault="002B6FDF">
      <w:pPr>
        <w:spacing w:after="0" w:line="276" w:lineRule="auto"/>
        <w:ind w:left="0" w:firstLine="0"/>
      </w:pPr>
    </w:p>
    <w:p w:rsidR="002B6FDF" w:rsidRPr="00592D16" w:rsidRDefault="0097249D" w:rsidP="00592D16">
      <w:pPr>
        <w:spacing w:after="0" w:line="240" w:lineRule="auto"/>
        <w:ind w:left="360" w:firstLine="0"/>
        <w:jc w:val="center"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BD35706" wp14:editId="55BE667B">
            <wp:simplePos x="0" y="0"/>
            <wp:positionH relativeFrom="column">
              <wp:posOffset>2089785</wp:posOffset>
            </wp:positionH>
            <wp:positionV relativeFrom="paragraph">
              <wp:posOffset>328295</wp:posOffset>
            </wp:positionV>
            <wp:extent cx="3695700" cy="2247900"/>
            <wp:effectExtent l="0" t="0" r="0" b="0"/>
            <wp:wrapNone/>
            <wp:docPr id="1" name="Рисунок 1" descr="C:\Users\Валентина\Desktop\Исаенко печать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Исаенко печать подпис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D16" w:rsidRPr="00592D16">
        <w:t>Муниципальное бюджетное дошкольное образовательное учреждение детск</w:t>
      </w:r>
      <w:r w:rsidR="00D71D7A">
        <w:t>ий сад общеразвивающего вида № 76</w:t>
      </w:r>
      <w:r w:rsidR="00592D16" w:rsidRPr="00592D16">
        <w:t xml:space="preserve"> г. Белгорода</w:t>
      </w:r>
    </w:p>
    <w:p w:rsidR="00592D16" w:rsidRPr="00592D16" w:rsidRDefault="00592D16" w:rsidP="00592D16">
      <w:pPr>
        <w:spacing w:after="0" w:line="240" w:lineRule="auto"/>
        <w:ind w:left="360" w:firstLine="0"/>
        <w:jc w:val="center"/>
      </w:pPr>
    </w:p>
    <w:p w:rsidR="00592D16" w:rsidRPr="00592D16" w:rsidRDefault="00592D16" w:rsidP="00592D16">
      <w:pPr>
        <w:spacing w:after="0" w:line="240" w:lineRule="auto"/>
        <w:ind w:left="360" w:firstLine="0"/>
        <w:jc w:val="center"/>
      </w:pPr>
    </w:p>
    <w:p w:rsidR="00592D16" w:rsidRDefault="00592D16">
      <w:pPr>
        <w:spacing w:after="0" w:line="240" w:lineRule="auto"/>
        <w:ind w:left="360" w:firstLine="0"/>
        <w:jc w:val="left"/>
        <w:rPr>
          <w:b/>
        </w:rPr>
      </w:pPr>
    </w:p>
    <w:p w:rsidR="00592D16" w:rsidRDefault="00592D16" w:rsidP="00AC2217">
      <w:pPr>
        <w:spacing w:after="0" w:line="240" w:lineRule="auto"/>
        <w:ind w:left="0" w:firstLine="0"/>
        <w:jc w:val="left"/>
        <w:rPr>
          <w:b/>
        </w:rPr>
      </w:pPr>
      <w:bookmarkStart w:id="0" w:name="_GoBack"/>
      <w:bookmarkEnd w:id="0"/>
    </w:p>
    <w:p w:rsidR="00592D16" w:rsidRDefault="00592D16" w:rsidP="00AC2217">
      <w:pPr>
        <w:tabs>
          <w:tab w:val="left" w:pos="6525"/>
        </w:tabs>
        <w:spacing w:after="0" w:line="240" w:lineRule="auto"/>
        <w:ind w:left="0" w:firstLine="0"/>
        <w:jc w:val="left"/>
        <w:rPr>
          <w:b/>
        </w:rPr>
      </w:pPr>
      <w:r>
        <w:rPr>
          <w:b/>
        </w:rPr>
        <w:t>Принята</w:t>
      </w:r>
      <w:proofErr w:type="gramStart"/>
      <w:r w:rsidR="00AC2217">
        <w:rPr>
          <w:b/>
        </w:rPr>
        <w:t xml:space="preserve">                                                                          </w:t>
      </w:r>
      <w:r>
        <w:rPr>
          <w:b/>
        </w:rPr>
        <w:t>У</w:t>
      </w:r>
      <w:proofErr w:type="gramEnd"/>
      <w:r>
        <w:rPr>
          <w:b/>
        </w:rPr>
        <w:t>тверждаю:</w:t>
      </w:r>
    </w:p>
    <w:p w:rsidR="00592D16" w:rsidRPr="00592D16" w:rsidRDefault="00592D16" w:rsidP="00AC2217">
      <w:pPr>
        <w:tabs>
          <w:tab w:val="left" w:pos="6525"/>
        </w:tabs>
        <w:spacing w:after="0" w:line="240" w:lineRule="auto"/>
        <w:ind w:left="0" w:firstLine="0"/>
        <w:jc w:val="left"/>
        <w:rPr>
          <w:b/>
        </w:rPr>
      </w:pPr>
      <w:r>
        <w:rPr>
          <w:b/>
        </w:rPr>
        <w:t xml:space="preserve">На </w:t>
      </w:r>
      <w:r w:rsidR="00AC2217">
        <w:rPr>
          <w:b/>
        </w:rPr>
        <w:t xml:space="preserve">Педагогическом совете                                    </w:t>
      </w:r>
      <w:r>
        <w:rPr>
          <w:b/>
        </w:rPr>
        <w:t>Заведующий МБДОУ д</w:t>
      </w:r>
      <w:r w:rsidRPr="00592D16">
        <w:rPr>
          <w:b/>
        </w:rPr>
        <w:t>/</w:t>
      </w:r>
      <w:r w:rsidR="00D71D7A">
        <w:rPr>
          <w:b/>
        </w:rPr>
        <w:t>с №76</w:t>
      </w:r>
    </w:p>
    <w:p w:rsidR="00592D16" w:rsidRDefault="00592D16" w:rsidP="00AC2217">
      <w:pPr>
        <w:tabs>
          <w:tab w:val="left" w:pos="6120"/>
        </w:tabs>
        <w:spacing w:after="0" w:line="240" w:lineRule="auto"/>
        <w:ind w:left="0" w:firstLine="0"/>
        <w:jc w:val="left"/>
        <w:rPr>
          <w:b/>
        </w:rPr>
      </w:pPr>
      <w:r>
        <w:rPr>
          <w:b/>
        </w:rPr>
        <w:t xml:space="preserve">Протокол №1 от </w:t>
      </w:r>
      <w:r w:rsidR="00F7469B">
        <w:rPr>
          <w:b/>
        </w:rPr>
        <w:t>28</w:t>
      </w:r>
      <w:r>
        <w:rPr>
          <w:b/>
        </w:rPr>
        <w:t>.08.201</w:t>
      </w:r>
      <w:r w:rsidR="00F7469B">
        <w:rPr>
          <w:b/>
        </w:rPr>
        <w:t>8</w:t>
      </w:r>
      <w:r w:rsidR="00547432">
        <w:rPr>
          <w:b/>
        </w:rPr>
        <w:t xml:space="preserve">  </w:t>
      </w:r>
      <w:r>
        <w:rPr>
          <w:b/>
        </w:rPr>
        <w:t>г.</w:t>
      </w:r>
      <w:r w:rsidR="00D71D7A">
        <w:rPr>
          <w:b/>
        </w:rPr>
        <w:tab/>
        <w:t>_________</w:t>
      </w:r>
      <w:proofErr w:type="spellStart"/>
      <w:r w:rsidR="00D71D7A">
        <w:rPr>
          <w:b/>
        </w:rPr>
        <w:t>Ю.М.Исаенко</w:t>
      </w:r>
      <w:proofErr w:type="spellEnd"/>
    </w:p>
    <w:p w:rsidR="00AC2217" w:rsidRDefault="00AC2217" w:rsidP="00AC2217">
      <w:pPr>
        <w:tabs>
          <w:tab w:val="left" w:pos="6120"/>
        </w:tabs>
        <w:spacing w:after="0" w:line="240" w:lineRule="auto"/>
        <w:ind w:left="0" w:firstLine="0"/>
        <w:jc w:val="left"/>
        <w:rPr>
          <w:b/>
        </w:rPr>
      </w:pPr>
      <w:r>
        <w:rPr>
          <w:b/>
        </w:rPr>
        <w:t xml:space="preserve">                                                                                    Приказ №</w:t>
      </w:r>
      <w:r w:rsidR="00CC1EE9">
        <w:rPr>
          <w:b/>
        </w:rPr>
        <w:t>5</w:t>
      </w:r>
      <w:r w:rsidR="00F7469B">
        <w:rPr>
          <w:b/>
        </w:rPr>
        <w:t>1</w:t>
      </w:r>
      <w:r>
        <w:rPr>
          <w:b/>
        </w:rPr>
        <w:t xml:space="preserve">  от 2</w:t>
      </w:r>
      <w:r w:rsidR="00F7469B">
        <w:rPr>
          <w:b/>
        </w:rPr>
        <w:t>8</w:t>
      </w:r>
      <w:r>
        <w:rPr>
          <w:b/>
        </w:rPr>
        <w:t>.08.201</w:t>
      </w:r>
      <w:r w:rsidR="00F7469B">
        <w:rPr>
          <w:b/>
        </w:rPr>
        <w:t>8</w:t>
      </w:r>
      <w:r>
        <w:rPr>
          <w:b/>
        </w:rPr>
        <w:t xml:space="preserve"> г. </w:t>
      </w:r>
    </w:p>
    <w:p w:rsidR="00592D16" w:rsidRDefault="00592D16" w:rsidP="00AC2217">
      <w:pPr>
        <w:spacing w:after="0" w:line="240" w:lineRule="auto"/>
        <w:ind w:left="0" w:firstLine="0"/>
        <w:jc w:val="left"/>
        <w:rPr>
          <w:b/>
        </w:rPr>
      </w:pPr>
    </w:p>
    <w:p w:rsidR="00592D16" w:rsidRDefault="00592D16" w:rsidP="00AC2217">
      <w:pPr>
        <w:spacing w:after="0" w:line="240" w:lineRule="auto"/>
        <w:ind w:left="0" w:firstLine="0"/>
        <w:jc w:val="left"/>
        <w:rPr>
          <w:b/>
        </w:rPr>
      </w:pPr>
    </w:p>
    <w:p w:rsidR="00592D16" w:rsidRDefault="00592D16">
      <w:pPr>
        <w:spacing w:after="0" w:line="240" w:lineRule="auto"/>
        <w:ind w:left="360" w:firstLine="0"/>
        <w:jc w:val="left"/>
        <w:rPr>
          <w:b/>
        </w:rPr>
      </w:pPr>
    </w:p>
    <w:p w:rsidR="00592D16" w:rsidRDefault="00592D16">
      <w:pPr>
        <w:spacing w:after="0" w:line="240" w:lineRule="auto"/>
        <w:ind w:left="360" w:firstLine="0"/>
        <w:jc w:val="left"/>
        <w:rPr>
          <w:b/>
        </w:rPr>
      </w:pPr>
    </w:p>
    <w:p w:rsidR="00592D16" w:rsidRDefault="00592D16" w:rsidP="00175391">
      <w:pPr>
        <w:tabs>
          <w:tab w:val="left" w:pos="1380"/>
        </w:tabs>
        <w:spacing w:after="0" w:line="240" w:lineRule="auto"/>
        <w:ind w:left="0" w:firstLine="0"/>
        <w:jc w:val="left"/>
        <w:rPr>
          <w:b/>
        </w:rPr>
      </w:pPr>
    </w:p>
    <w:p w:rsidR="00287B1A" w:rsidRDefault="00287B1A" w:rsidP="00175391">
      <w:pPr>
        <w:tabs>
          <w:tab w:val="left" w:pos="1380"/>
        </w:tabs>
        <w:spacing w:after="0" w:line="240" w:lineRule="auto"/>
        <w:ind w:left="0" w:firstLine="0"/>
        <w:jc w:val="left"/>
        <w:rPr>
          <w:b/>
        </w:rPr>
      </w:pPr>
    </w:p>
    <w:p w:rsidR="00287B1A" w:rsidRDefault="00287B1A" w:rsidP="00175391">
      <w:pPr>
        <w:tabs>
          <w:tab w:val="left" w:pos="1380"/>
        </w:tabs>
        <w:spacing w:after="0" w:line="240" w:lineRule="auto"/>
        <w:ind w:left="0" w:firstLine="0"/>
        <w:jc w:val="left"/>
        <w:rPr>
          <w:b/>
        </w:rPr>
      </w:pPr>
    </w:p>
    <w:p w:rsidR="00592D16" w:rsidRDefault="00592D16">
      <w:pPr>
        <w:spacing w:after="0" w:line="240" w:lineRule="auto"/>
        <w:ind w:left="360" w:firstLine="0"/>
        <w:jc w:val="left"/>
        <w:rPr>
          <w:b/>
        </w:rPr>
      </w:pPr>
    </w:p>
    <w:p w:rsidR="00AC2217" w:rsidRPr="00D71D7A" w:rsidRDefault="00AC2217" w:rsidP="00AC2217">
      <w:pPr>
        <w:tabs>
          <w:tab w:val="left" w:pos="3075"/>
        </w:tabs>
        <w:spacing w:after="0" w:line="240" w:lineRule="auto"/>
        <w:ind w:left="360" w:firstLine="0"/>
        <w:jc w:val="center"/>
        <w:rPr>
          <w:b/>
          <w:color w:val="auto"/>
        </w:rPr>
      </w:pPr>
      <w:r w:rsidRPr="00D71D7A">
        <w:rPr>
          <w:b/>
          <w:color w:val="auto"/>
        </w:rPr>
        <w:t xml:space="preserve">ОСНОВНАЯ ОБЩЕОБРАЗОВАТЕЛЬНАЯ ПРОГРАММА – ОБРАЗОВАТЕЛЬНАЯ ПРОГРАММА ГРУППЫ КРАТКОВРЕМЕННОГО ПРЕБЫВАНИЯ </w:t>
      </w:r>
    </w:p>
    <w:p w:rsidR="00592D16" w:rsidRPr="00D71D7A" w:rsidRDefault="00AC2217" w:rsidP="00AC2217">
      <w:pPr>
        <w:tabs>
          <w:tab w:val="left" w:pos="3075"/>
        </w:tabs>
        <w:spacing w:after="0" w:line="240" w:lineRule="auto"/>
        <w:ind w:left="360" w:firstLine="0"/>
        <w:jc w:val="center"/>
        <w:rPr>
          <w:b/>
          <w:color w:val="auto"/>
        </w:rPr>
      </w:pPr>
      <w:r w:rsidRPr="00D71D7A">
        <w:rPr>
          <w:b/>
          <w:color w:val="auto"/>
        </w:rPr>
        <w:t>НА 201</w:t>
      </w:r>
      <w:r w:rsidR="00F7469B">
        <w:rPr>
          <w:b/>
          <w:color w:val="auto"/>
        </w:rPr>
        <w:t>8</w:t>
      </w:r>
      <w:r w:rsidRPr="00D71D7A">
        <w:rPr>
          <w:b/>
          <w:color w:val="auto"/>
        </w:rPr>
        <w:t>-201</w:t>
      </w:r>
      <w:r w:rsidR="00F7469B">
        <w:rPr>
          <w:b/>
          <w:color w:val="auto"/>
        </w:rPr>
        <w:t>9</w:t>
      </w:r>
      <w:r w:rsidRPr="00D71D7A">
        <w:rPr>
          <w:b/>
          <w:color w:val="auto"/>
        </w:rPr>
        <w:t xml:space="preserve"> УЧЕБНЫЙ ГОД</w:t>
      </w:r>
    </w:p>
    <w:p w:rsidR="00592D16" w:rsidRDefault="00592D16" w:rsidP="00AC2217">
      <w:pPr>
        <w:spacing w:after="0" w:line="240" w:lineRule="auto"/>
        <w:ind w:left="360" w:firstLine="0"/>
        <w:jc w:val="center"/>
        <w:rPr>
          <w:b/>
        </w:rPr>
      </w:pPr>
    </w:p>
    <w:p w:rsidR="00592D16" w:rsidRDefault="00592D16" w:rsidP="00AC2217">
      <w:pPr>
        <w:spacing w:after="0" w:line="240" w:lineRule="auto"/>
        <w:ind w:left="360" w:firstLine="0"/>
        <w:jc w:val="center"/>
        <w:rPr>
          <w:b/>
        </w:rPr>
      </w:pPr>
    </w:p>
    <w:p w:rsidR="00592D16" w:rsidRDefault="00592D16" w:rsidP="00AC2217">
      <w:pPr>
        <w:spacing w:after="0" w:line="240" w:lineRule="auto"/>
        <w:ind w:left="360" w:firstLine="708"/>
        <w:jc w:val="left"/>
        <w:rPr>
          <w:b/>
        </w:rPr>
      </w:pPr>
    </w:p>
    <w:p w:rsidR="00592D16" w:rsidRDefault="00592D16">
      <w:pPr>
        <w:spacing w:after="0" w:line="240" w:lineRule="auto"/>
        <w:ind w:left="360" w:firstLine="0"/>
        <w:jc w:val="left"/>
        <w:rPr>
          <w:b/>
        </w:rPr>
      </w:pPr>
    </w:p>
    <w:p w:rsidR="00592D16" w:rsidRDefault="00592D16">
      <w:pPr>
        <w:spacing w:after="0" w:line="240" w:lineRule="auto"/>
        <w:ind w:left="360" w:firstLine="0"/>
        <w:jc w:val="left"/>
        <w:rPr>
          <w:b/>
        </w:rPr>
      </w:pPr>
    </w:p>
    <w:p w:rsidR="00592D16" w:rsidRDefault="00592D16">
      <w:pPr>
        <w:spacing w:after="0" w:line="240" w:lineRule="auto"/>
        <w:ind w:left="360" w:firstLine="0"/>
        <w:jc w:val="left"/>
        <w:rPr>
          <w:b/>
        </w:rPr>
      </w:pPr>
    </w:p>
    <w:p w:rsidR="00592D16" w:rsidRDefault="00592D16">
      <w:pPr>
        <w:spacing w:after="0" w:line="240" w:lineRule="auto"/>
        <w:ind w:left="360" w:firstLine="0"/>
        <w:jc w:val="left"/>
        <w:rPr>
          <w:b/>
        </w:rPr>
      </w:pPr>
    </w:p>
    <w:p w:rsidR="00592D16" w:rsidRDefault="00592D16">
      <w:pPr>
        <w:spacing w:after="0" w:line="240" w:lineRule="auto"/>
        <w:ind w:left="360" w:firstLine="0"/>
        <w:jc w:val="left"/>
        <w:rPr>
          <w:b/>
        </w:rPr>
      </w:pPr>
    </w:p>
    <w:p w:rsidR="00592D16" w:rsidRDefault="00592D16">
      <w:pPr>
        <w:spacing w:after="0" w:line="240" w:lineRule="auto"/>
        <w:ind w:left="360" w:firstLine="0"/>
        <w:jc w:val="left"/>
        <w:rPr>
          <w:b/>
        </w:rPr>
      </w:pPr>
    </w:p>
    <w:p w:rsidR="00592D16" w:rsidRDefault="00592D16">
      <w:pPr>
        <w:spacing w:after="0" w:line="240" w:lineRule="auto"/>
        <w:ind w:left="360" w:firstLine="0"/>
        <w:jc w:val="left"/>
        <w:rPr>
          <w:b/>
        </w:rPr>
      </w:pPr>
    </w:p>
    <w:p w:rsidR="00592D16" w:rsidRDefault="00592D16">
      <w:pPr>
        <w:spacing w:after="0" w:line="240" w:lineRule="auto"/>
        <w:ind w:left="360" w:firstLine="0"/>
        <w:jc w:val="left"/>
        <w:rPr>
          <w:b/>
        </w:rPr>
      </w:pPr>
    </w:p>
    <w:p w:rsidR="00592D16" w:rsidRDefault="00592D16">
      <w:pPr>
        <w:spacing w:after="0" w:line="240" w:lineRule="auto"/>
        <w:ind w:left="360" w:firstLine="0"/>
        <w:jc w:val="left"/>
        <w:rPr>
          <w:b/>
        </w:rPr>
      </w:pPr>
    </w:p>
    <w:p w:rsidR="00592D16" w:rsidRDefault="00592D16">
      <w:pPr>
        <w:spacing w:after="0" w:line="240" w:lineRule="auto"/>
        <w:ind w:left="360" w:firstLine="0"/>
        <w:jc w:val="left"/>
        <w:rPr>
          <w:b/>
        </w:rPr>
      </w:pPr>
    </w:p>
    <w:p w:rsidR="00592D16" w:rsidRDefault="00592D16">
      <w:pPr>
        <w:spacing w:after="0" w:line="240" w:lineRule="auto"/>
        <w:ind w:left="360" w:firstLine="0"/>
        <w:jc w:val="left"/>
        <w:rPr>
          <w:b/>
        </w:rPr>
      </w:pPr>
    </w:p>
    <w:p w:rsidR="00592D16" w:rsidRDefault="00592D16">
      <w:pPr>
        <w:spacing w:after="0" w:line="240" w:lineRule="auto"/>
        <w:ind w:left="360" w:firstLine="0"/>
        <w:jc w:val="left"/>
        <w:rPr>
          <w:b/>
        </w:rPr>
      </w:pPr>
    </w:p>
    <w:p w:rsidR="00592D16" w:rsidRDefault="00592D16">
      <w:pPr>
        <w:spacing w:after="0" w:line="240" w:lineRule="auto"/>
        <w:ind w:left="360" w:firstLine="0"/>
        <w:jc w:val="left"/>
        <w:rPr>
          <w:b/>
        </w:rPr>
      </w:pPr>
    </w:p>
    <w:p w:rsidR="00592D16" w:rsidRDefault="00592D16">
      <w:pPr>
        <w:spacing w:after="0" w:line="240" w:lineRule="auto"/>
        <w:ind w:left="360" w:firstLine="0"/>
        <w:jc w:val="left"/>
        <w:rPr>
          <w:b/>
        </w:rPr>
      </w:pPr>
    </w:p>
    <w:p w:rsidR="00592D16" w:rsidRDefault="00592D16" w:rsidP="00AC2217">
      <w:pPr>
        <w:spacing w:after="0" w:line="240" w:lineRule="auto"/>
        <w:ind w:left="0" w:firstLine="0"/>
        <w:jc w:val="left"/>
        <w:rPr>
          <w:b/>
        </w:rPr>
      </w:pPr>
    </w:p>
    <w:p w:rsidR="00AC2217" w:rsidRDefault="00AC2217" w:rsidP="00AC2217">
      <w:pPr>
        <w:spacing w:after="0" w:line="240" w:lineRule="auto"/>
        <w:ind w:left="0" w:firstLine="0"/>
        <w:jc w:val="left"/>
        <w:rPr>
          <w:b/>
        </w:rPr>
      </w:pPr>
    </w:p>
    <w:p w:rsidR="00592D16" w:rsidRDefault="00592D16">
      <w:pPr>
        <w:spacing w:after="0" w:line="240" w:lineRule="auto"/>
        <w:ind w:left="360" w:firstLine="0"/>
        <w:jc w:val="left"/>
        <w:rPr>
          <w:b/>
        </w:rPr>
      </w:pPr>
    </w:p>
    <w:p w:rsidR="002B6FDF" w:rsidRPr="00AC2217" w:rsidRDefault="00AC2217" w:rsidP="00AC2217">
      <w:pPr>
        <w:spacing w:after="0" w:line="240" w:lineRule="auto"/>
        <w:ind w:left="360" w:firstLine="0"/>
        <w:jc w:val="center"/>
        <w:rPr>
          <w:b/>
        </w:rPr>
      </w:pPr>
      <w:r>
        <w:rPr>
          <w:b/>
        </w:rPr>
        <w:t>БЕЛГОРОД, 201</w:t>
      </w:r>
      <w:r w:rsidR="00CB6E33">
        <w:rPr>
          <w:b/>
        </w:rPr>
        <w:t>8</w:t>
      </w:r>
    </w:p>
    <w:p w:rsidR="002B6FDF" w:rsidRDefault="001C1443">
      <w:pPr>
        <w:spacing w:after="55" w:line="240" w:lineRule="auto"/>
        <w:ind w:left="360" w:firstLine="0"/>
        <w:jc w:val="left"/>
      </w:pPr>
      <w:r>
        <w:rPr>
          <w:b/>
        </w:rPr>
        <w:t xml:space="preserve"> </w:t>
      </w:r>
    </w:p>
    <w:p w:rsidR="002B6FDF" w:rsidRDefault="000703AF">
      <w:pPr>
        <w:pStyle w:val="1"/>
      </w:pPr>
      <w:r>
        <w:lastRenderedPageBreak/>
        <w:t>Содержание</w:t>
      </w:r>
    </w:p>
    <w:p w:rsidR="002B6FDF" w:rsidRDefault="001C1443">
      <w:pPr>
        <w:pStyle w:val="1"/>
      </w:pPr>
      <w:r>
        <w:t xml:space="preserve">Ι.  Целевой раздел………………………………………………………............3 </w:t>
      </w:r>
      <w:r>
        <w:rPr>
          <w:color w:val="00B050"/>
        </w:rPr>
        <w:t xml:space="preserve"> </w:t>
      </w:r>
    </w:p>
    <w:p w:rsidR="002B6FDF" w:rsidRDefault="001C1443">
      <w:r>
        <w:t xml:space="preserve">1.1. Пояснительная записка……………………………………………………..3 </w:t>
      </w:r>
    </w:p>
    <w:p w:rsidR="002B6FDF" w:rsidRDefault="001C1443">
      <w:pPr>
        <w:spacing w:after="55" w:line="234" w:lineRule="auto"/>
        <w:ind w:right="-15"/>
        <w:jc w:val="left"/>
      </w:pPr>
      <w:r>
        <w:t xml:space="preserve">Цели и задачи реализации программы………………………………………....4 Принципы и подходы к формированию программы ………………………....5 Значимые для разработки программы характеристики: </w:t>
      </w:r>
    </w:p>
    <w:p w:rsidR="002B6FDF" w:rsidRDefault="001C1443" w:rsidP="00AC2217">
      <w:pPr>
        <w:spacing w:after="54" w:line="238" w:lineRule="auto"/>
        <w:ind w:right="-15"/>
        <w:jc w:val="left"/>
      </w:pPr>
      <w:r>
        <w:rPr>
          <w:i/>
        </w:rPr>
        <w:t>Характеристики особенносте</w:t>
      </w:r>
      <w:r w:rsidR="00AC2217">
        <w:rPr>
          <w:i/>
        </w:rPr>
        <w:t>й развития детей раннего возраста……………………………………</w:t>
      </w:r>
      <w:r w:rsidR="00D73D57">
        <w:rPr>
          <w:i/>
        </w:rPr>
        <w:t>…………………………………………......7</w:t>
      </w:r>
      <w:r>
        <w:rPr>
          <w:i/>
        </w:rPr>
        <w:t xml:space="preserve"> </w:t>
      </w:r>
    </w:p>
    <w:p w:rsidR="002B6FDF" w:rsidRDefault="001C1443">
      <w:r>
        <w:t>1.2.Планируемые результаты ос</w:t>
      </w:r>
      <w:r w:rsidR="00D73D57">
        <w:t>воения программы………………………......8</w:t>
      </w:r>
      <w:r>
        <w:t xml:space="preserve"> </w:t>
      </w:r>
    </w:p>
    <w:p w:rsidR="002B6FDF" w:rsidRDefault="001C1443">
      <w:pPr>
        <w:pStyle w:val="1"/>
      </w:pPr>
      <w:r>
        <w:t>II.</w:t>
      </w:r>
      <w:r w:rsidR="00AC2217">
        <w:t xml:space="preserve"> </w:t>
      </w:r>
      <w:r>
        <w:t>Организаци</w:t>
      </w:r>
      <w:r w:rsidR="00AC2217">
        <w:t>онный раздел……………………………………………….</w:t>
      </w:r>
      <w:r>
        <w:t>....</w:t>
      </w:r>
      <w:r w:rsidR="004B6F24">
        <w:t>9</w:t>
      </w:r>
      <w:r>
        <w:t xml:space="preserve"> </w:t>
      </w:r>
    </w:p>
    <w:p w:rsidR="002B6FDF" w:rsidRDefault="001C1443">
      <w:pPr>
        <w:pStyle w:val="1"/>
      </w:pPr>
      <w:r>
        <w:t>ΙΙI. Содержательный раздел..............................................</w:t>
      </w:r>
      <w:r w:rsidR="004B6F24">
        <w:t>..............................12</w:t>
      </w:r>
      <w:r>
        <w:t xml:space="preserve"> </w:t>
      </w:r>
    </w:p>
    <w:p w:rsidR="002B6FDF" w:rsidRDefault="001C1443" w:rsidP="00AC2217">
      <w:r>
        <w:t>3.1. Содержание образовани</w:t>
      </w:r>
      <w:r w:rsidR="00AC2217">
        <w:t>я по пяти  образовательным областям…</w:t>
      </w:r>
      <w:r>
        <w:t>.....</w:t>
      </w:r>
      <w:r w:rsidR="00AC2217">
        <w:t>.....</w:t>
      </w:r>
      <w:r w:rsidR="004B6F24">
        <w:t>.12</w:t>
      </w:r>
      <w:r>
        <w:t xml:space="preserve"> </w:t>
      </w:r>
    </w:p>
    <w:p w:rsidR="002B6FDF" w:rsidRDefault="001C1443">
      <w:r>
        <w:t>3.2.Формы, способы, методы и средств</w:t>
      </w:r>
      <w:r w:rsidR="004B6F24">
        <w:t>а реализации ООП ДО………….......13</w:t>
      </w:r>
      <w:r>
        <w:t xml:space="preserve">  </w:t>
      </w:r>
    </w:p>
    <w:p w:rsidR="002B6FDF" w:rsidRDefault="001C1443">
      <w:pPr>
        <w:pStyle w:val="1"/>
      </w:pPr>
      <w:r>
        <w:t>ΙV. Краткая презентац</w:t>
      </w:r>
      <w:r w:rsidR="004B6F24">
        <w:t>ия Программы……………………………………....20</w:t>
      </w:r>
      <w:r>
        <w:t xml:space="preserve"> </w:t>
      </w:r>
    </w:p>
    <w:p w:rsidR="002B6FDF" w:rsidRDefault="001C1443">
      <w:pPr>
        <w:spacing w:after="10" w:line="240" w:lineRule="auto"/>
        <w:ind w:left="360" w:firstLine="0"/>
        <w:jc w:val="left"/>
      </w:pPr>
      <w:r>
        <w:t xml:space="preserve"> </w:t>
      </w:r>
    </w:p>
    <w:p w:rsidR="002B6FDF" w:rsidRDefault="001C1443">
      <w:pPr>
        <w:spacing w:after="0" w:line="240" w:lineRule="auto"/>
        <w:ind w:left="360" w:firstLine="0"/>
        <w:jc w:val="left"/>
      </w:pPr>
      <w:r>
        <w:rPr>
          <w:b/>
        </w:rPr>
        <w:t xml:space="preserve"> </w:t>
      </w:r>
    </w:p>
    <w:p w:rsidR="002B6FDF" w:rsidRDefault="001C1443">
      <w:pPr>
        <w:spacing w:after="0" w:line="240" w:lineRule="auto"/>
        <w:ind w:left="360" w:firstLine="0"/>
        <w:jc w:val="left"/>
      </w:pPr>
      <w:r>
        <w:rPr>
          <w:b/>
        </w:rPr>
        <w:t xml:space="preserve"> </w:t>
      </w:r>
      <w:r>
        <w:br w:type="page"/>
      </w:r>
    </w:p>
    <w:p w:rsidR="002B6FDF" w:rsidRDefault="001C1443">
      <w:pPr>
        <w:pStyle w:val="1"/>
      </w:pPr>
      <w:r>
        <w:lastRenderedPageBreak/>
        <w:t xml:space="preserve">Ι. Целевой раздел </w:t>
      </w:r>
    </w:p>
    <w:p w:rsidR="002B6FDF" w:rsidRDefault="001C1443">
      <w:pPr>
        <w:spacing w:after="47" w:line="240" w:lineRule="auto"/>
        <w:ind w:right="-15"/>
        <w:jc w:val="left"/>
      </w:pPr>
      <w:r>
        <w:rPr>
          <w:b/>
          <w:u w:val="single" w:color="000000"/>
        </w:rPr>
        <w:t>1.1. Пояснительная записка</w:t>
      </w:r>
      <w:r>
        <w:rPr>
          <w:b/>
        </w:rPr>
        <w:t xml:space="preserve"> </w:t>
      </w:r>
    </w:p>
    <w:p w:rsidR="002B6FDF" w:rsidRDefault="001C1443" w:rsidP="00AC2217">
      <w:pPr>
        <w:ind w:firstLine="1063"/>
      </w:pPr>
      <w:proofErr w:type="gramStart"/>
      <w:r>
        <w:t>Основная общеобразовательная программа – образовательная программа  группы кратковременного пребывания  (далее –</w:t>
      </w:r>
      <w:r w:rsidR="00D71D7A">
        <w:t xml:space="preserve"> </w:t>
      </w:r>
      <w:r>
        <w:t>Программа) муниципального  бюджетного дошкольного образовательного учреждения  детског</w:t>
      </w:r>
      <w:r w:rsidR="00D71D7A">
        <w:t>о сада общеразвивающего</w:t>
      </w:r>
      <w:r w:rsidR="008832C0">
        <w:t xml:space="preserve"> вида № </w:t>
      </w:r>
      <w:r w:rsidR="00D71D7A">
        <w:t>76</w:t>
      </w:r>
      <w:r>
        <w:t xml:space="preserve"> города Белгорода (далее – МБДОУ д/с №</w:t>
      </w:r>
      <w:r w:rsidR="00D71D7A">
        <w:t xml:space="preserve"> 76</w:t>
      </w:r>
      <w:r>
        <w:t xml:space="preserve">) обеспечивает разностороннее развитие детей в возрасте от </w:t>
      </w:r>
      <w:r w:rsidR="00175391">
        <w:t>2</w:t>
      </w:r>
      <w:r>
        <w:t xml:space="preserve"> до 3 лет с учетом их </w:t>
      </w:r>
      <w:r w:rsidR="008832C0">
        <w:t>возрастных и индивидуальных особенностей по основным направлениям (далее – образовательные области) –  физическому, социально</w:t>
      </w:r>
      <w:r w:rsidR="00AC2217">
        <w:t>-</w:t>
      </w:r>
      <w:r w:rsidR="008832C0">
        <w:t>коммуникативному, познавательному, речевому и художественно</w:t>
      </w:r>
      <w:r w:rsidR="00AC2217">
        <w:t>-</w:t>
      </w:r>
      <w:r w:rsidR="008832C0">
        <w:t xml:space="preserve">эстетическому развитию.  </w:t>
      </w:r>
      <w:proofErr w:type="gramEnd"/>
    </w:p>
    <w:p w:rsidR="002B6FDF" w:rsidRDefault="001C1443" w:rsidP="00AC2217">
      <w:pPr>
        <w:ind w:firstLine="779"/>
      </w:pPr>
      <w:r>
        <w:t xml:space="preserve">     Основная общеобразовательная программа разработана  на основании следующего нормативно – правового обеспечения: </w:t>
      </w:r>
    </w:p>
    <w:p w:rsidR="002B6FDF" w:rsidRDefault="001C1443">
      <w:pPr>
        <w:numPr>
          <w:ilvl w:val="0"/>
          <w:numId w:val="1"/>
        </w:numPr>
      </w:pPr>
      <w:r>
        <w:t xml:space="preserve">Федерального закона от 29 декабря 2012 г. № 273-ФЗ «Об образовании в Российской Федерации»; </w:t>
      </w:r>
    </w:p>
    <w:p w:rsidR="002B6FDF" w:rsidRDefault="001C1443">
      <w:pPr>
        <w:numPr>
          <w:ilvl w:val="0"/>
          <w:numId w:val="1"/>
        </w:numPr>
      </w:pPr>
      <w:r>
        <w:t xml:space="preserve">«Федерального государственного образовательного стандарта дошкольного образования». Приказ Министерства образования и науки Российской Федерации от 17 октября 2013 г. № 1155 </w:t>
      </w:r>
      <w:proofErr w:type="gramStart"/>
      <w:r>
        <w:t xml:space="preserve">( </w:t>
      </w:r>
      <w:proofErr w:type="gramEnd"/>
      <w:r>
        <w:t xml:space="preserve">далее – ФГОС ДО); </w:t>
      </w:r>
    </w:p>
    <w:p w:rsidR="002B6FDF" w:rsidRDefault="001C1443">
      <w:pPr>
        <w:numPr>
          <w:ilvl w:val="0"/>
          <w:numId w:val="1"/>
        </w:numPr>
      </w:pPr>
      <w:r>
        <w:t xml:space="preserve">Приказа Министерства образования и науки Российской Федерации от 30 августа 2013 года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2B6FDF" w:rsidRDefault="001C1443">
      <w:pPr>
        <w:numPr>
          <w:ilvl w:val="0"/>
          <w:numId w:val="1"/>
        </w:numPr>
      </w:pPr>
      <w:r>
        <w:t>Постановления Главного государственного санитарного врача Российской Федерации от 15 мая 2013 г. N 26 г. Москва "Об утверждении СанПиН 2.4.1.3049-13 «Санитарно - эпидемиологические требования к устройству</w:t>
      </w:r>
      <w:r>
        <w:rPr>
          <w:color w:val="00B050"/>
        </w:rPr>
        <w:t xml:space="preserve">, </w:t>
      </w:r>
      <w:r>
        <w:t xml:space="preserve">содержанию и организации режима работы дошкольных образовательных организаций». </w:t>
      </w:r>
    </w:p>
    <w:p w:rsidR="002B6FDF" w:rsidRDefault="001C1443">
      <w:pPr>
        <w:ind w:left="345" w:firstLine="708"/>
      </w:pPr>
      <w:proofErr w:type="gramStart"/>
      <w:r>
        <w:t xml:space="preserve">Программа определяет содержание и организацию образовательной деятельности на уровне дошкольного образования, сформирована как программа психолого-педагогической поддержки, позитивной  адаптации  и социализации, развития личности детей дошкольного возраста и определяет комплекс основных характеристик </w:t>
      </w:r>
      <w:r w:rsidR="00D71D7A">
        <w:t xml:space="preserve">  </w:t>
      </w:r>
      <w:r>
        <w:t xml:space="preserve">детей </w:t>
      </w:r>
      <w:r w:rsidR="00D71D7A">
        <w:t xml:space="preserve">  </w:t>
      </w:r>
      <w:r>
        <w:t xml:space="preserve">раннего  дошкольного </w:t>
      </w:r>
      <w:r w:rsidR="00D71D7A">
        <w:t xml:space="preserve"> </w:t>
      </w:r>
      <w:r>
        <w:t>возраста (объём, содержание и планируемые</w:t>
      </w:r>
      <w:r w:rsidR="00D71D7A">
        <w:t xml:space="preserve">  </w:t>
      </w:r>
      <w:r>
        <w:t xml:space="preserve"> результаты </w:t>
      </w:r>
      <w:r w:rsidR="00D71D7A">
        <w:t xml:space="preserve">  </w:t>
      </w:r>
      <w:r>
        <w:t xml:space="preserve">в виде целевых ориентиров дошкольного </w:t>
      </w:r>
      <w:r w:rsidR="00D71D7A">
        <w:t xml:space="preserve">  </w:t>
      </w:r>
      <w:r>
        <w:t>образования)</w:t>
      </w:r>
      <w:r w:rsidR="00D71D7A">
        <w:t xml:space="preserve"> </w:t>
      </w:r>
      <w:r>
        <w:t xml:space="preserve"> в </w:t>
      </w:r>
      <w:r w:rsidR="00D71D7A">
        <w:t xml:space="preserve"> </w:t>
      </w:r>
      <w:r>
        <w:t xml:space="preserve">образовательной </w:t>
      </w:r>
      <w:r w:rsidR="00D71D7A">
        <w:t xml:space="preserve">  </w:t>
      </w:r>
      <w:r>
        <w:t>деятельности</w:t>
      </w:r>
      <w:r w:rsidR="00D71D7A">
        <w:t xml:space="preserve"> </w:t>
      </w:r>
      <w:r>
        <w:t xml:space="preserve"> МБДОУ</w:t>
      </w:r>
      <w:r w:rsidR="00D71D7A">
        <w:t xml:space="preserve"> </w:t>
      </w:r>
      <w:r>
        <w:t xml:space="preserve"> д/с №</w:t>
      </w:r>
      <w:r w:rsidR="00D71D7A">
        <w:t xml:space="preserve"> 76</w:t>
      </w:r>
      <w:r w:rsidR="008832C0">
        <w:t>.</w:t>
      </w:r>
      <w:proofErr w:type="gramEnd"/>
      <w:r>
        <w:t xml:space="preserve">  Программа  также предназначена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 на уровне дошкольного образования. </w:t>
      </w:r>
    </w:p>
    <w:p w:rsidR="002B6FDF" w:rsidRDefault="001C1443">
      <w:r>
        <w:t xml:space="preserve">Программа направлена </w:t>
      </w:r>
      <w:proofErr w:type="gramStart"/>
      <w:r>
        <w:t>на</w:t>
      </w:r>
      <w:proofErr w:type="gramEnd"/>
      <w:r>
        <w:t xml:space="preserve">: </w:t>
      </w:r>
    </w:p>
    <w:p w:rsidR="002B6FDF" w:rsidRDefault="001C1443">
      <w:pPr>
        <w:numPr>
          <w:ilvl w:val="0"/>
          <w:numId w:val="1"/>
        </w:numPr>
        <w:spacing w:after="0"/>
      </w:pPr>
      <w:r>
        <w:t xml:space="preserve">создание условий развития ребенка, открывающих возможности для его позитивной адаптации и  социализации, его личностного развития, развития </w:t>
      </w:r>
      <w:r>
        <w:lastRenderedPageBreak/>
        <w:t xml:space="preserve">инициативы и творческих способностей на основе сотрудничества </w:t>
      </w:r>
      <w:proofErr w:type="gramStart"/>
      <w:r>
        <w:t>со</w:t>
      </w:r>
      <w:proofErr w:type="gramEnd"/>
      <w:r>
        <w:t xml:space="preserve"> взрослыми и сверстниками и соответствующим возрасту видам деятельности;  - 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2B6FDF" w:rsidRDefault="001C1443">
      <w:pPr>
        <w:ind w:left="345" w:firstLine="708"/>
      </w:pPr>
      <w:r>
        <w:t xml:space="preserve">Программа обеспечивает развитие личности детей раннего дошкольного возраста в различных видах общения и деятельности с учётом их возрастных, индивидуальных психологических и физиологических особенностей. </w:t>
      </w:r>
    </w:p>
    <w:p w:rsidR="002B6FDF" w:rsidRDefault="001C1443">
      <w:pPr>
        <w:ind w:left="345" w:firstLine="708"/>
      </w:pPr>
      <w: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>
        <w:t>ДО</w:t>
      </w:r>
      <w:proofErr w:type="gramEnd"/>
      <w:r>
        <w:t xml:space="preserve">. </w:t>
      </w:r>
    </w:p>
    <w:p w:rsidR="002B6FDF" w:rsidRDefault="001C1443">
      <w:pPr>
        <w:ind w:left="345" w:firstLine="708"/>
      </w:pPr>
      <w:r>
        <w:t>Обязательная часть Программы предполагает комплексность подхода, обеспечивая развитие детей во всех пяти взаимодополняющих образовательных</w:t>
      </w:r>
      <w:r>
        <w:rPr>
          <w:color w:val="00B050"/>
        </w:rPr>
        <w:t xml:space="preserve"> </w:t>
      </w:r>
      <w:r>
        <w:t xml:space="preserve">областях: </w:t>
      </w:r>
    </w:p>
    <w:p w:rsidR="002B6FDF" w:rsidRDefault="001C1443">
      <w:pPr>
        <w:numPr>
          <w:ilvl w:val="1"/>
          <w:numId w:val="1"/>
        </w:numPr>
        <w:ind w:left="1069" w:hanging="349"/>
      </w:pPr>
      <w:r>
        <w:t xml:space="preserve">социально-коммуникативное развитие; </w:t>
      </w:r>
    </w:p>
    <w:p w:rsidR="002B6FDF" w:rsidRDefault="001C1443">
      <w:pPr>
        <w:numPr>
          <w:ilvl w:val="1"/>
          <w:numId w:val="1"/>
        </w:numPr>
        <w:ind w:left="1069" w:hanging="349"/>
      </w:pPr>
      <w:r>
        <w:t xml:space="preserve">познавательное развитие; </w:t>
      </w:r>
    </w:p>
    <w:p w:rsidR="002B6FDF" w:rsidRDefault="001C1443">
      <w:pPr>
        <w:numPr>
          <w:ilvl w:val="1"/>
          <w:numId w:val="1"/>
        </w:numPr>
        <w:ind w:left="1069" w:hanging="349"/>
      </w:pPr>
      <w:r>
        <w:t xml:space="preserve">речевое развитие; </w:t>
      </w:r>
    </w:p>
    <w:p w:rsidR="008832C0" w:rsidRDefault="001C1443">
      <w:pPr>
        <w:numPr>
          <w:ilvl w:val="1"/>
          <w:numId w:val="1"/>
        </w:numPr>
        <w:ind w:left="1069" w:hanging="349"/>
      </w:pPr>
      <w:r>
        <w:t>художественно-эстетическое развитие;</w:t>
      </w:r>
    </w:p>
    <w:p w:rsidR="002B6FDF" w:rsidRDefault="008832C0" w:rsidP="008832C0">
      <w:r>
        <w:t xml:space="preserve">    </w:t>
      </w:r>
      <w:r w:rsidR="001C1443">
        <w:t xml:space="preserve"> </w:t>
      </w:r>
      <w:r w:rsidR="001C1443">
        <w:rPr>
          <w:rFonts w:ascii="Segoe UI Symbol" w:eastAsia="Segoe UI Symbol" w:hAnsi="Segoe UI Symbol" w:cs="Segoe UI Symbol"/>
        </w:rPr>
        <w:t></w:t>
      </w:r>
      <w:r w:rsidR="001C1443">
        <w:rPr>
          <w:rFonts w:ascii="Arial" w:eastAsia="Arial" w:hAnsi="Arial" w:cs="Arial"/>
        </w:rPr>
        <w:t xml:space="preserve"> </w:t>
      </w:r>
      <w:r w:rsidR="001C1443">
        <w:t>физическое развитие</w:t>
      </w:r>
      <w:r w:rsidR="001C1443">
        <w:rPr>
          <w:b/>
        </w:rPr>
        <w:t xml:space="preserve"> </w:t>
      </w:r>
    </w:p>
    <w:p w:rsidR="002B6FDF" w:rsidRDefault="001C1443">
      <w:r>
        <w:t xml:space="preserve">Программа включает три основных раздела: целевой, содержательный и организационный. </w:t>
      </w:r>
    </w:p>
    <w:p w:rsidR="002B6FDF" w:rsidRDefault="001C1443">
      <w:pPr>
        <w:ind w:left="345" w:firstLine="708"/>
      </w:pPr>
      <w:r>
        <w:t xml:space="preserve">Программа реализуется на государственном языке Российской Федерации - русском. </w:t>
      </w:r>
    </w:p>
    <w:p w:rsidR="009017E7" w:rsidRDefault="001C1443">
      <w:pPr>
        <w:pStyle w:val="2"/>
        <w:ind w:left="345" w:right="1544" w:firstLine="721"/>
      </w:pPr>
      <w:r>
        <w:t>Подраздел «Цели и задачи реализации программы</w:t>
      </w:r>
      <w:proofErr w:type="gramStart"/>
      <w:r>
        <w:t>.»</w:t>
      </w:r>
      <w:proofErr w:type="gramEnd"/>
    </w:p>
    <w:p w:rsidR="002B6FDF" w:rsidRDefault="001C1443" w:rsidP="009017E7">
      <w:pPr>
        <w:pStyle w:val="2"/>
        <w:ind w:right="1544"/>
      </w:pPr>
      <w:r>
        <w:rPr>
          <w:u w:val="none"/>
        </w:rPr>
        <w:t xml:space="preserve"> </w:t>
      </w:r>
      <w:r w:rsidR="009017E7">
        <w:rPr>
          <w:b w:val="0"/>
        </w:rPr>
        <w:t>Цель</w:t>
      </w:r>
      <w:r>
        <w:rPr>
          <w:b w:val="0"/>
        </w:rPr>
        <w:t xml:space="preserve"> программы</w:t>
      </w:r>
      <w:r>
        <w:rPr>
          <w:b w:val="0"/>
          <w:u w:val="none"/>
        </w:rPr>
        <w:t xml:space="preserve">: </w:t>
      </w:r>
    </w:p>
    <w:p w:rsidR="009017E7" w:rsidRDefault="009017E7" w:rsidP="009017E7">
      <w:pPr>
        <w:ind w:left="360" w:firstLine="0"/>
      </w:pPr>
      <w:r>
        <w:t xml:space="preserve">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>
        <w:t>практикования</w:t>
      </w:r>
      <w:proofErr w:type="spellEnd"/>
      <w:r>
        <w:t xml:space="preserve"> в разных видах деятельности, творческой самореализации.</w:t>
      </w:r>
    </w:p>
    <w:p w:rsidR="002B6FDF" w:rsidRDefault="009017E7" w:rsidP="009017E7">
      <w:pPr>
        <w:ind w:left="360" w:firstLine="0"/>
      </w:pPr>
      <w:r>
        <w:t xml:space="preserve"> </w:t>
      </w:r>
      <w:r w:rsidR="001C1443">
        <w:rPr>
          <w:i/>
          <w:u w:val="single" w:color="000000"/>
        </w:rPr>
        <w:t>Задачи программы</w:t>
      </w:r>
      <w:proofErr w:type="gramStart"/>
      <w:r w:rsidR="001C1443">
        <w:rPr>
          <w:i/>
          <w:u w:val="single" w:color="000000"/>
        </w:rPr>
        <w:t xml:space="preserve"> :</w:t>
      </w:r>
      <w:proofErr w:type="gramEnd"/>
      <w:r w:rsidR="001C1443">
        <w:rPr>
          <w:i/>
        </w:rPr>
        <w:t xml:space="preserve"> </w:t>
      </w:r>
    </w:p>
    <w:p w:rsidR="009017E7" w:rsidRDefault="009017E7" w:rsidP="009017E7">
      <w:r>
        <w:t xml:space="preserve">— укрепление физического и психического здоровья ребенка, формирование основ его двигательной и гигиенической культуры; </w:t>
      </w:r>
    </w:p>
    <w:p w:rsidR="009017E7" w:rsidRDefault="009017E7" w:rsidP="009017E7">
      <w:r>
        <w:t xml:space="preserve">— целостное развитие ребенка как субъекта посильных дошкольнику видов деятельности; </w:t>
      </w:r>
    </w:p>
    <w:p w:rsidR="009017E7" w:rsidRDefault="009017E7" w:rsidP="009017E7">
      <w:r>
        <w:t xml:space="preserve">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 </w:t>
      </w:r>
    </w:p>
    <w:p w:rsidR="009017E7" w:rsidRDefault="009017E7" w:rsidP="009017E7">
      <w:r>
        <w:t xml:space="preserve">—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9017E7" w:rsidRDefault="009017E7" w:rsidP="009017E7">
      <w:r>
        <w:lastRenderedPageBreak/>
        <w:t xml:space="preserve">—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</w:r>
    </w:p>
    <w:p w:rsidR="009017E7" w:rsidRDefault="009017E7" w:rsidP="009017E7">
      <w:r>
        <w:t xml:space="preserve">— пробуждение творческой активности и воображения ребенка, желания включаться в творческую деятельность; </w:t>
      </w:r>
    </w:p>
    <w:p w:rsidR="009017E7" w:rsidRDefault="009017E7" w:rsidP="009017E7">
      <w:r>
        <w:t xml:space="preserve">—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 </w:t>
      </w:r>
    </w:p>
    <w:p w:rsidR="009017E7" w:rsidRDefault="009017E7" w:rsidP="009017E7">
      <w:r>
        <w:t xml:space="preserve">— приобщение ребенка к культуре своей страны и воспитание уважения к другим народам и культурам; </w:t>
      </w:r>
    </w:p>
    <w:p w:rsidR="009017E7" w:rsidRDefault="009017E7" w:rsidP="009017E7">
      <w:r>
        <w:t xml:space="preserve">—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 </w:t>
      </w:r>
    </w:p>
    <w:p w:rsidR="009017E7" w:rsidRDefault="009017E7" w:rsidP="009017E7"/>
    <w:p w:rsidR="009017E7" w:rsidRDefault="009017E7" w:rsidP="009017E7"/>
    <w:p w:rsidR="002B6FDF" w:rsidRDefault="001C1443">
      <w:pPr>
        <w:pStyle w:val="2"/>
      </w:pPr>
      <w:r>
        <w:t>Подраздел «Принципы и подходы к формированию программы</w:t>
      </w:r>
      <w:proofErr w:type="gramStart"/>
      <w:r>
        <w:t>.»</w:t>
      </w:r>
      <w:r>
        <w:rPr>
          <w:u w:val="none"/>
        </w:rPr>
        <w:t xml:space="preserve"> </w:t>
      </w:r>
      <w:proofErr w:type="gramEnd"/>
      <w:r>
        <w:rPr>
          <w:b w:val="0"/>
        </w:rPr>
        <w:t>Основными принципами формирования Программы являются:</w:t>
      </w:r>
      <w:r>
        <w:rPr>
          <w:b w:val="0"/>
          <w:u w:val="none"/>
        </w:rPr>
        <w:t xml:space="preserve"> </w:t>
      </w:r>
    </w:p>
    <w:p w:rsidR="007C7DD1" w:rsidRDefault="007C7DD1" w:rsidP="007C7DD1">
      <w:pPr>
        <w:numPr>
          <w:ilvl w:val="0"/>
          <w:numId w:val="29"/>
        </w:numPr>
        <w:spacing w:after="51" w:line="239" w:lineRule="auto"/>
        <w:ind w:firstLine="698"/>
      </w:pPr>
      <w:r>
        <w:t xml:space="preserve">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развития. </w:t>
      </w:r>
    </w:p>
    <w:p w:rsidR="007C7DD1" w:rsidRDefault="007C7DD1" w:rsidP="007C7DD1">
      <w:pPr>
        <w:numPr>
          <w:ilvl w:val="0"/>
          <w:numId w:val="29"/>
        </w:numPr>
        <w:spacing w:after="51" w:line="239" w:lineRule="auto"/>
        <w:ind w:firstLine="698"/>
      </w:pPr>
      <w:r>
        <w:t xml:space="preserve">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 </w:t>
      </w:r>
    </w:p>
    <w:p w:rsidR="007C7DD1" w:rsidRDefault="007C7DD1" w:rsidP="007C7DD1">
      <w:pPr>
        <w:numPr>
          <w:ilvl w:val="0"/>
          <w:numId w:val="29"/>
        </w:numPr>
        <w:spacing w:after="51" w:line="239" w:lineRule="auto"/>
        <w:ind w:firstLine="698"/>
      </w:pPr>
      <w:r>
        <w:t xml:space="preserve">Принцип содействия и сотрудничества детей и взрослых, признания ребенка полноценным участником (субъектом) образовательных отношений. </w:t>
      </w:r>
    </w:p>
    <w:p w:rsidR="007C7DD1" w:rsidRDefault="007C7DD1" w:rsidP="007C7DD1">
      <w:pPr>
        <w:numPr>
          <w:ilvl w:val="0"/>
          <w:numId w:val="29"/>
        </w:numPr>
        <w:spacing w:after="51" w:line="239" w:lineRule="auto"/>
        <w:ind w:firstLine="698"/>
      </w:pPr>
      <w:r>
        <w:t xml:space="preserve">Принцип поддержки инициативы детей в различных видах деятельности. </w:t>
      </w:r>
    </w:p>
    <w:p w:rsidR="007C7DD1" w:rsidRDefault="007C7DD1" w:rsidP="007C7DD1">
      <w:pPr>
        <w:numPr>
          <w:ilvl w:val="0"/>
          <w:numId w:val="29"/>
        </w:numPr>
        <w:spacing w:after="51" w:line="239" w:lineRule="auto"/>
        <w:ind w:firstLine="698"/>
      </w:pPr>
      <w:r>
        <w:t xml:space="preserve">Принцип сотрудничества с семьей. </w:t>
      </w:r>
    </w:p>
    <w:p w:rsidR="007C7DD1" w:rsidRDefault="007C7DD1" w:rsidP="007C7DD1">
      <w:pPr>
        <w:numPr>
          <w:ilvl w:val="0"/>
          <w:numId w:val="29"/>
        </w:numPr>
        <w:spacing w:after="51" w:line="239" w:lineRule="auto"/>
        <w:ind w:firstLine="698"/>
      </w:pPr>
      <w:r>
        <w:t xml:space="preserve">Принцип приобщения детей к социокультурным нормам, традициям семьи, общества и государства. </w:t>
      </w:r>
    </w:p>
    <w:p w:rsidR="007C7DD1" w:rsidRDefault="007C7DD1" w:rsidP="007C7DD1">
      <w:pPr>
        <w:numPr>
          <w:ilvl w:val="0"/>
          <w:numId w:val="29"/>
        </w:numPr>
        <w:spacing w:after="51" w:line="239" w:lineRule="auto"/>
        <w:ind w:firstLine="698"/>
      </w:pPr>
      <w:r>
        <w:t xml:space="preserve">Принцип формирования познавательных интересов и познавательных действий ребенка в различных видах деятельности. </w:t>
      </w:r>
    </w:p>
    <w:p w:rsidR="00AC2217" w:rsidRDefault="007C7DD1" w:rsidP="007C7DD1">
      <w:pPr>
        <w:numPr>
          <w:ilvl w:val="0"/>
          <w:numId w:val="29"/>
        </w:numPr>
        <w:spacing w:after="51" w:line="239" w:lineRule="auto"/>
        <w:ind w:firstLine="698"/>
      </w:pPr>
      <w:r>
        <w:t>Принцип возрастной адекватности дошкольного образования (соответствия условий, требований, методов возрасту и особенностям развития).</w:t>
      </w:r>
    </w:p>
    <w:p w:rsidR="007C7DD1" w:rsidRDefault="007C7DD1" w:rsidP="00AC2217">
      <w:pPr>
        <w:numPr>
          <w:ilvl w:val="0"/>
          <w:numId w:val="29"/>
        </w:numPr>
        <w:spacing w:after="51" w:line="239" w:lineRule="auto"/>
        <w:ind w:firstLine="698"/>
      </w:pPr>
      <w:r>
        <w:t xml:space="preserve">Принцип учета этнокультурной ситуации развития детей. </w:t>
      </w:r>
    </w:p>
    <w:p w:rsidR="007C7DD1" w:rsidRDefault="007C7DD1">
      <w:pPr>
        <w:spacing w:after="53" w:line="235" w:lineRule="auto"/>
        <w:ind w:left="345" w:firstLine="708"/>
      </w:pPr>
    </w:p>
    <w:p w:rsidR="002B6FDF" w:rsidRDefault="001C1443">
      <w:pPr>
        <w:spacing w:after="53" w:line="235" w:lineRule="auto"/>
        <w:ind w:left="345" w:firstLine="708"/>
      </w:pPr>
      <w:r>
        <w:t xml:space="preserve">Программа предусматривает </w:t>
      </w:r>
      <w:r>
        <w:rPr>
          <w:i/>
        </w:rPr>
        <w:t xml:space="preserve">реализацию </w:t>
      </w:r>
      <w:r>
        <w:rPr>
          <w:i/>
          <w:u w:val="single" w:color="000000"/>
        </w:rPr>
        <w:t>основных принципов  дошкольного образования:</w:t>
      </w:r>
      <w:r>
        <w:rPr>
          <w:i/>
        </w:rPr>
        <w:t xml:space="preserve"> </w:t>
      </w:r>
    </w:p>
    <w:p w:rsidR="002B6FDF" w:rsidRDefault="001C1443">
      <w:pPr>
        <w:numPr>
          <w:ilvl w:val="0"/>
          <w:numId w:val="4"/>
        </w:numPr>
        <w:ind w:hanging="164"/>
      </w:pPr>
      <w:r>
        <w:t xml:space="preserve">полноценное проживание ребёнком всех этапов детства, обогащение (амплификация) детского развития; </w:t>
      </w:r>
    </w:p>
    <w:p w:rsidR="00547432" w:rsidRDefault="001C1443">
      <w:pPr>
        <w:numPr>
          <w:ilvl w:val="0"/>
          <w:numId w:val="4"/>
        </w:numPr>
        <w:ind w:hanging="164"/>
      </w:pPr>
      <w:r>
        <w:lastRenderedPageBreak/>
        <w:t xml:space="preserve"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 </w:t>
      </w:r>
    </w:p>
    <w:p w:rsidR="00547432" w:rsidRDefault="001C1443" w:rsidP="00547432">
      <w:pPr>
        <w:ind w:left="345" w:firstLine="0"/>
      </w:pPr>
      <w:r>
        <w:t xml:space="preserve">- содействие и сотрудничество детей и взрослых, признание ребёнка полноценным участником (субъектом) образовательных отношений; </w:t>
      </w:r>
    </w:p>
    <w:p w:rsidR="002B6FDF" w:rsidRDefault="001C1443" w:rsidP="00547432">
      <w:pPr>
        <w:ind w:left="345" w:firstLine="0"/>
      </w:pPr>
      <w:r>
        <w:t xml:space="preserve">- поддержка инициативы детей в различных видах деятельности; </w:t>
      </w:r>
    </w:p>
    <w:p w:rsidR="002B6FDF" w:rsidRDefault="001C1443">
      <w:pPr>
        <w:numPr>
          <w:ilvl w:val="0"/>
          <w:numId w:val="4"/>
        </w:numPr>
        <w:ind w:hanging="164"/>
      </w:pPr>
      <w:r>
        <w:t xml:space="preserve">сотрудничество ДОУ с семьёй; </w:t>
      </w:r>
    </w:p>
    <w:p w:rsidR="002B6FDF" w:rsidRDefault="001C1443">
      <w:pPr>
        <w:numPr>
          <w:ilvl w:val="0"/>
          <w:numId w:val="4"/>
        </w:numPr>
        <w:ind w:hanging="164"/>
      </w:pPr>
      <w:r>
        <w:t xml:space="preserve">приобщение детей к социокультурным нормам, традициям семьи, общества и государства; </w:t>
      </w:r>
    </w:p>
    <w:p w:rsidR="002B6FDF" w:rsidRDefault="001C1443">
      <w:pPr>
        <w:numPr>
          <w:ilvl w:val="0"/>
          <w:numId w:val="4"/>
        </w:numPr>
        <w:ind w:hanging="164"/>
      </w:pPr>
      <w:r>
        <w:t xml:space="preserve">формирование познавательных интересов и познавательных действий ребёнка в различных видах деятельности; </w:t>
      </w:r>
    </w:p>
    <w:p w:rsidR="00103D98" w:rsidRDefault="001C1443">
      <w:pPr>
        <w:numPr>
          <w:ilvl w:val="0"/>
          <w:numId w:val="4"/>
        </w:numPr>
        <w:ind w:hanging="164"/>
      </w:pPr>
      <w:r>
        <w:t xml:space="preserve">возрастная адекватность дошкольного образования (соответствие условий, требований, методов возрасту и особенностям развития);      </w:t>
      </w:r>
    </w:p>
    <w:p w:rsidR="002B6FDF" w:rsidRDefault="001C1443" w:rsidP="00103D98">
      <w:pPr>
        <w:ind w:left="345" w:firstLine="0"/>
      </w:pPr>
      <w:r>
        <w:t xml:space="preserve"> - учет этнокультурной ситуации развития детей. </w:t>
      </w:r>
    </w:p>
    <w:p w:rsidR="002B6FDF" w:rsidRDefault="001C1443">
      <w:pPr>
        <w:spacing w:after="53" w:line="235" w:lineRule="auto"/>
        <w:ind w:left="1078"/>
      </w:pPr>
      <w:r>
        <w:rPr>
          <w:i/>
          <w:u w:val="single" w:color="000000"/>
        </w:rPr>
        <w:t>Особенности осуществления образовательного процесса.</w:t>
      </w:r>
      <w:r>
        <w:rPr>
          <w:i/>
        </w:rPr>
        <w:t xml:space="preserve"> </w:t>
      </w:r>
    </w:p>
    <w:p w:rsidR="002B6FDF" w:rsidRDefault="001C1443">
      <w:r>
        <w:t xml:space="preserve"> Общеобразовательная программа  группы кратковременного пребывания  обеспечивает разностороннее развитие детей в возрасте от </w:t>
      </w:r>
      <w:r w:rsidR="00AD1EBF">
        <w:t>2</w:t>
      </w:r>
      <w:r>
        <w:t xml:space="preserve">  до 3 лет с учетом их возрастных и индивидуальных особенностей.  </w:t>
      </w:r>
    </w:p>
    <w:p w:rsidR="002B6FDF" w:rsidRDefault="001C1443">
      <w:pPr>
        <w:ind w:left="345" w:firstLine="708"/>
      </w:pPr>
      <w:proofErr w:type="gramStart"/>
      <w:r>
        <w:t>Нормативные сроки  освоения основной общеобразовательной про группы кратковременного пребывания</w:t>
      </w:r>
      <w:r>
        <w:rPr>
          <w:b/>
        </w:rPr>
        <w:t xml:space="preserve">   </w:t>
      </w:r>
      <w:r>
        <w:t>один</w:t>
      </w:r>
      <w:r>
        <w:rPr>
          <w:b/>
        </w:rPr>
        <w:t xml:space="preserve"> </w:t>
      </w:r>
      <w:r>
        <w:t xml:space="preserve"> год.  </w:t>
      </w:r>
      <w:proofErr w:type="gramEnd"/>
    </w:p>
    <w:p w:rsidR="002B6FDF" w:rsidRDefault="001C1443">
      <w:pPr>
        <w:spacing w:after="56" w:line="240" w:lineRule="auto"/>
        <w:ind w:left="0" w:firstLine="0"/>
        <w:jc w:val="center"/>
      </w:pPr>
      <w:r>
        <w:rPr>
          <w:b/>
        </w:rPr>
        <w:t xml:space="preserve"> </w:t>
      </w:r>
    </w:p>
    <w:p w:rsidR="002B6FDF" w:rsidRDefault="001C1443">
      <w:pPr>
        <w:pStyle w:val="1"/>
        <w:ind w:left="2372" w:hanging="1244"/>
      </w:pPr>
      <w:r>
        <w:t xml:space="preserve">Содержание образования  в группе кратковременного пребывания  определяется следующими программами: </w:t>
      </w:r>
    </w:p>
    <w:tbl>
      <w:tblPr>
        <w:tblStyle w:val="TableGrid"/>
        <w:tblW w:w="9725" w:type="dxa"/>
        <w:tblInd w:w="179" w:type="dxa"/>
        <w:shd w:val="clear" w:color="auto" w:fill="CCFF99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41"/>
        <w:gridCol w:w="2521"/>
        <w:gridCol w:w="6663"/>
      </w:tblGrid>
      <w:tr w:rsidR="002B6FDF" w:rsidTr="004521B9">
        <w:trPr>
          <w:trHeight w:val="1210"/>
        </w:trPr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99"/>
          </w:tcPr>
          <w:p w:rsidR="002B6FDF" w:rsidRDefault="001C1443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99"/>
          </w:tcPr>
          <w:p w:rsidR="002B6FDF" w:rsidRDefault="001C1443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Направление  программ 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99"/>
          </w:tcPr>
          <w:p w:rsidR="002B6FDF" w:rsidRDefault="001C1443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Название образовательных программ </w:t>
            </w:r>
          </w:p>
        </w:tc>
      </w:tr>
      <w:tr w:rsidR="002B6FDF" w:rsidTr="004521B9">
        <w:trPr>
          <w:trHeight w:val="548"/>
        </w:trPr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CCFF99"/>
          </w:tcPr>
          <w:p w:rsidR="002B6FDF" w:rsidRDefault="002B6FD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18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99"/>
          </w:tcPr>
          <w:p w:rsidR="002B6FDF" w:rsidRDefault="001C1443">
            <w:pPr>
              <w:spacing w:after="0" w:line="276" w:lineRule="auto"/>
              <w:ind w:left="1431" w:firstLine="0"/>
              <w:jc w:val="left"/>
            </w:pPr>
            <w:r>
              <w:rPr>
                <w:b/>
              </w:rPr>
              <w:t xml:space="preserve">Комплексная  образовательная программа: </w:t>
            </w:r>
          </w:p>
        </w:tc>
      </w:tr>
      <w:tr w:rsidR="002B6FDF" w:rsidTr="004521B9">
        <w:trPr>
          <w:trHeight w:val="1562"/>
        </w:trPr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99"/>
          </w:tcPr>
          <w:p w:rsidR="002B6FDF" w:rsidRDefault="001C1443">
            <w:pPr>
              <w:spacing w:after="0" w:line="276" w:lineRule="auto"/>
              <w:ind w:left="1" w:firstLine="0"/>
              <w:jc w:val="left"/>
            </w:pPr>
            <w:r>
              <w:t xml:space="preserve">1. </w:t>
            </w: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99"/>
          </w:tcPr>
          <w:p w:rsidR="002B6FDF" w:rsidRDefault="001C144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99"/>
          </w:tcPr>
          <w:p w:rsidR="004521B9" w:rsidRDefault="001C1443" w:rsidP="004521B9">
            <w:pPr>
              <w:ind w:left="693" w:hanging="708"/>
            </w:pPr>
            <w:r>
              <w:t xml:space="preserve"> </w:t>
            </w:r>
            <w:r w:rsidR="004521B9">
              <w:t>Детство: Примерная образовательная программа дошкольного образования / Т. И. Бабаева, А. Г. Гогоберидзе, О. В. Солнцева и др. — СПб</w:t>
            </w:r>
            <w:proofErr w:type="gramStart"/>
            <w:r w:rsidR="004521B9">
              <w:t xml:space="preserve">. : </w:t>
            </w:r>
            <w:proofErr w:type="gramEnd"/>
            <w:r w:rsidR="004521B9">
              <w:t xml:space="preserve">ООО «ИЗДАТЕЛЬСТВО «ДЕТСТВО-ПРЕСС», 2014. — 000 с. </w:t>
            </w:r>
          </w:p>
          <w:p w:rsidR="004521B9" w:rsidRDefault="004521B9" w:rsidP="004521B9">
            <w:pPr>
              <w:ind w:left="708" w:firstLine="0"/>
            </w:pPr>
            <w:r>
              <w:t xml:space="preserve">ISBN 978-5-906750-00-0 </w:t>
            </w:r>
          </w:p>
          <w:p w:rsidR="002B6FDF" w:rsidRDefault="002B6FDF" w:rsidP="008832C0">
            <w:pPr>
              <w:spacing w:after="66" w:line="247" w:lineRule="auto"/>
              <w:ind w:left="0" w:firstLine="0"/>
            </w:pPr>
          </w:p>
        </w:tc>
      </w:tr>
    </w:tbl>
    <w:p w:rsidR="002B6FDF" w:rsidRDefault="001C1443">
      <w:pPr>
        <w:spacing w:after="70" w:line="240" w:lineRule="auto"/>
        <w:ind w:left="1068" w:firstLine="0"/>
        <w:jc w:val="left"/>
      </w:pPr>
      <w:r>
        <w:t xml:space="preserve"> </w:t>
      </w:r>
    </w:p>
    <w:p w:rsidR="002B6FDF" w:rsidRDefault="001C1443">
      <w:pPr>
        <w:pStyle w:val="2"/>
      </w:pPr>
      <w:r>
        <w:t>Подраздел «Значимые характеристики дошкольного образовательного</w:t>
      </w:r>
      <w:r>
        <w:rPr>
          <w:u w:val="none"/>
        </w:rPr>
        <w:t xml:space="preserve"> </w:t>
      </w:r>
      <w:r>
        <w:t>учреждения</w:t>
      </w:r>
      <w:proofErr w:type="gramStart"/>
      <w:r>
        <w:t>.»</w:t>
      </w:r>
      <w:r>
        <w:rPr>
          <w:b w:val="0"/>
          <w:u w:val="none"/>
        </w:rPr>
        <w:t xml:space="preserve"> </w:t>
      </w:r>
      <w:proofErr w:type="gramEnd"/>
    </w:p>
    <w:p w:rsidR="002B6FDF" w:rsidRDefault="001C1443">
      <w:pPr>
        <w:spacing w:after="53" w:line="240" w:lineRule="auto"/>
        <w:ind w:left="10" w:right="-15"/>
        <w:jc w:val="center"/>
      </w:pPr>
      <w:r>
        <w:rPr>
          <w:i/>
          <w:u w:val="single" w:color="000000"/>
        </w:rPr>
        <w:t>Режим работы  группы  кратковременного пребывания</w:t>
      </w:r>
      <w:r>
        <w:rPr>
          <w:i/>
        </w:rPr>
        <w:t xml:space="preserve">   </w:t>
      </w:r>
    </w:p>
    <w:p w:rsidR="002B6FDF" w:rsidRDefault="008832C0" w:rsidP="008832C0">
      <w:pPr>
        <w:ind w:firstLine="496"/>
      </w:pPr>
      <w:r>
        <w:lastRenderedPageBreak/>
        <w:t xml:space="preserve">     </w:t>
      </w:r>
      <w:r w:rsidR="001C1443">
        <w:t>Группа кратковременного пребывания</w:t>
      </w:r>
      <w:r w:rsidR="001C1443">
        <w:rPr>
          <w:b/>
        </w:rPr>
        <w:t xml:space="preserve">  </w:t>
      </w:r>
      <w:r w:rsidR="001C1443">
        <w:t>МБДОУ</w:t>
      </w:r>
      <w:r w:rsidR="00592D16">
        <w:t xml:space="preserve"> </w:t>
      </w:r>
      <w:r w:rsidR="001C1443">
        <w:t xml:space="preserve">д/с № </w:t>
      </w:r>
      <w:r w:rsidR="00D71D7A">
        <w:t>76</w:t>
      </w:r>
      <w:r w:rsidR="001C1443">
        <w:t xml:space="preserve">  функционирует  три раза в неделю с 3</w:t>
      </w:r>
      <w:r w:rsidR="00D71D7A">
        <w:t xml:space="preserve"> </w:t>
      </w:r>
      <w:r>
        <w:t>- часовым  пребыванием  детей.</w:t>
      </w:r>
      <w:r w:rsidR="001C1443">
        <w:t xml:space="preserve"> </w:t>
      </w:r>
    </w:p>
    <w:p w:rsidR="002B6FDF" w:rsidRDefault="001C1443" w:rsidP="008832C0">
      <w:pPr>
        <w:ind w:firstLine="496"/>
      </w:pPr>
      <w:r>
        <w:t xml:space="preserve">  Реализация Программы  может быть осуществлена в течение всего времени пребывания детей в ДОУ в процессе разнообразных видов детской деятельности: игровой, коммуникативной, трудовой, познавательно</w:t>
      </w:r>
      <w:r w:rsidR="008832C0">
        <w:t>-</w:t>
      </w:r>
      <w:r>
        <w:t xml:space="preserve">исследовательской,  продуктивной, чтения, в форме творческой активности, обеспечивающей художественно-эстетическое развитие ребенка. </w:t>
      </w:r>
    </w:p>
    <w:p w:rsidR="002B6FDF" w:rsidRDefault="001C1443" w:rsidP="008832C0">
      <w:pPr>
        <w:ind w:firstLine="496"/>
      </w:pPr>
      <w:r>
        <w:t xml:space="preserve">    Характер взаимодействия взрослых и детей: личностно-развивающий, гуманистический. </w:t>
      </w:r>
    </w:p>
    <w:p w:rsidR="002B6FDF" w:rsidRDefault="001C1443">
      <w:pPr>
        <w:spacing w:after="54" w:line="238" w:lineRule="auto"/>
        <w:ind w:right="-15"/>
        <w:jc w:val="left"/>
      </w:pPr>
      <w:r>
        <w:rPr>
          <w:i/>
        </w:rPr>
        <w:t xml:space="preserve">    Характеристика пространственной среды </w:t>
      </w:r>
    </w:p>
    <w:p w:rsidR="002B6FDF" w:rsidRDefault="008832C0">
      <w:r>
        <w:t xml:space="preserve">   </w:t>
      </w:r>
      <w:r w:rsidR="001C1443">
        <w:t xml:space="preserve">Участок озеленен, оснащен павильонами. На территории  имеется площадка для прогулок детей.  </w:t>
      </w:r>
    </w:p>
    <w:p w:rsidR="002B6FDF" w:rsidRDefault="001C1443">
      <w:r>
        <w:t xml:space="preserve">Выделены и специальные помещения: </w:t>
      </w:r>
    </w:p>
    <w:p w:rsidR="002B6FDF" w:rsidRDefault="001C1443">
      <w:pPr>
        <w:numPr>
          <w:ilvl w:val="0"/>
          <w:numId w:val="5"/>
        </w:numPr>
        <w:ind w:left="1069" w:hanging="349"/>
      </w:pPr>
      <w:r>
        <w:t xml:space="preserve">медицинский блок, </w:t>
      </w:r>
    </w:p>
    <w:p w:rsidR="002B6FDF" w:rsidRDefault="008832C0" w:rsidP="008832C0">
      <w:pPr>
        <w:numPr>
          <w:ilvl w:val="0"/>
          <w:numId w:val="5"/>
        </w:numPr>
        <w:ind w:left="1069" w:hanging="349"/>
      </w:pPr>
      <w:r>
        <w:t>музыкальн</w:t>
      </w:r>
      <w:r w:rsidR="00D71D7A">
        <w:t>ый зал,</w:t>
      </w:r>
    </w:p>
    <w:p w:rsidR="002B6FDF" w:rsidRDefault="00D71D7A">
      <w:pPr>
        <w:numPr>
          <w:ilvl w:val="0"/>
          <w:numId w:val="5"/>
        </w:numPr>
        <w:ind w:left="1069" w:hanging="349"/>
      </w:pPr>
      <w:r>
        <w:t>спортивный</w:t>
      </w:r>
      <w:r w:rsidR="001C1443">
        <w:t xml:space="preserve"> зал</w:t>
      </w:r>
      <w:r>
        <w:t>,</w:t>
      </w:r>
      <w:r w:rsidR="001C1443">
        <w:t xml:space="preserve"> </w:t>
      </w:r>
    </w:p>
    <w:p w:rsidR="002B6FDF" w:rsidRDefault="00D71D7A">
      <w:pPr>
        <w:numPr>
          <w:ilvl w:val="0"/>
          <w:numId w:val="5"/>
        </w:numPr>
        <w:ind w:left="1069" w:hanging="349"/>
      </w:pPr>
      <w:r>
        <w:t>кабинет педагога - психолога</w:t>
      </w:r>
      <w:r w:rsidR="001C1443">
        <w:t xml:space="preserve">, </w:t>
      </w:r>
    </w:p>
    <w:p w:rsidR="002B6FDF" w:rsidRDefault="00D71D7A">
      <w:pPr>
        <w:numPr>
          <w:ilvl w:val="0"/>
          <w:numId w:val="5"/>
        </w:numPr>
        <w:ind w:left="1069" w:hanging="349"/>
      </w:pPr>
      <w:r>
        <w:t>кабинет учителя - логопеда</w:t>
      </w:r>
      <w:r w:rsidR="001C1443">
        <w:t xml:space="preserve">. </w:t>
      </w:r>
    </w:p>
    <w:p w:rsidR="002B6FDF" w:rsidRDefault="001C1443">
      <w:pPr>
        <w:spacing w:after="53" w:line="240" w:lineRule="auto"/>
        <w:ind w:left="10" w:right="-15"/>
        <w:jc w:val="center"/>
      </w:pPr>
      <w:r>
        <w:rPr>
          <w:i/>
          <w:u w:val="single" w:color="000000"/>
        </w:rPr>
        <w:t>Характеристика группы  кратковременного пребывания</w:t>
      </w:r>
      <w:r>
        <w:rPr>
          <w:b/>
        </w:rPr>
        <w:t>.</w:t>
      </w:r>
      <w:r>
        <w:rPr>
          <w:i/>
        </w:rPr>
        <w:t xml:space="preserve"> </w:t>
      </w:r>
    </w:p>
    <w:p w:rsidR="002B6FDF" w:rsidRDefault="001C1443">
      <w:pPr>
        <w:ind w:left="345" w:firstLine="708"/>
      </w:pPr>
      <w:r>
        <w:t xml:space="preserve">В учреждении функционирует 1 дошкольная  группа  кратковременного пребывания, которую  </w:t>
      </w:r>
      <w:r w:rsidR="007C7DD1">
        <w:t xml:space="preserve">посещают дети  в  возрасте от  </w:t>
      </w:r>
      <w:r w:rsidR="00AD1EBF">
        <w:t>2</w:t>
      </w:r>
      <w:r>
        <w:t xml:space="preserve"> до 3 лет. </w:t>
      </w:r>
      <w:r>
        <w:rPr>
          <w:color w:val="FF0000"/>
        </w:rPr>
        <w:t xml:space="preserve"> </w:t>
      </w:r>
    </w:p>
    <w:p w:rsidR="004521B9" w:rsidRDefault="001C1443">
      <w:pPr>
        <w:spacing w:after="53" w:line="235" w:lineRule="auto"/>
        <w:ind w:left="345" w:right="176" w:firstLine="1737"/>
        <w:rPr>
          <w:i/>
        </w:rPr>
      </w:pPr>
      <w:r>
        <w:rPr>
          <w:i/>
          <w:u w:val="single" w:color="000000"/>
        </w:rPr>
        <w:t>Характеристики особенностей развития детей.</w:t>
      </w:r>
      <w:r>
        <w:rPr>
          <w:i/>
        </w:rPr>
        <w:t xml:space="preserve"> </w:t>
      </w:r>
    </w:p>
    <w:p w:rsidR="002B6FDF" w:rsidRDefault="007C7DD1" w:rsidP="004521B9">
      <w:pPr>
        <w:spacing w:after="53" w:line="235" w:lineRule="auto"/>
        <w:ind w:right="176"/>
      </w:pPr>
      <w:r>
        <w:rPr>
          <w:b/>
          <w:u w:val="single" w:color="000000"/>
        </w:rPr>
        <w:t>Возрастные особенности детей 1</w:t>
      </w:r>
      <w:r w:rsidR="001C1443">
        <w:rPr>
          <w:b/>
          <w:u w:val="single" w:color="000000"/>
        </w:rPr>
        <w:t xml:space="preserve"> – 3 лет.</w:t>
      </w:r>
      <w:r w:rsidR="001C1443">
        <w:rPr>
          <w:b/>
        </w:rPr>
        <w:t xml:space="preserve"> </w:t>
      </w:r>
    </w:p>
    <w:p w:rsidR="002B6FDF" w:rsidRDefault="001C1443" w:rsidP="004521B9">
      <w:pPr>
        <w:ind w:firstLine="779"/>
      </w:pPr>
      <w:r>
        <w:t xml:space="preserve">    У  детей </w:t>
      </w:r>
      <w:r w:rsidR="007C7DD1">
        <w:t xml:space="preserve">с 2 лет </w:t>
      </w:r>
      <w:r>
        <w:t xml:space="preserve"> наблюдается устойчивое эмоциональное состояние. Для них характерны яркие эмоциональные реакции, связанные с непосредственными желаниями ребенка. Проявления агрессии бывают редко, проявляется эмоциональный механизм сопереживания, сочувствия, радости. Для  детей  3-х летнего  возраста  </w:t>
      </w:r>
      <w:r>
        <w:rPr>
          <w:b/>
        </w:rPr>
        <w:t xml:space="preserve">характерна </w:t>
      </w:r>
      <w:r>
        <w:t xml:space="preserve"> неосознанность  мотивов,  импульсивность  и  зависимость  чувств  и  желаний  от  ситуации.  Дети  легко  заражаются  эмоциональным  состоянием  сверстников. Однако в  этом  возрасте  </w:t>
      </w:r>
      <w:r>
        <w:rPr>
          <w:b/>
        </w:rPr>
        <w:t>начинает  складываться  и  произвольность  поведения.</w:t>
      </w:r>
      <w:r>
        <w:t xml:space="preserve">  У детей  к  3  годам  появляются  чувство  гордости  и    стыда,  начинают  формироваться  элементы  сознания, связанные  с  идентификацией   с  именем  и  полом.  Ранний  возраст  завершается  кризисом  3-х  лет.  Кризис  часто сопровождается  рядом  отрицательных  проявлений:  упрямство,  негативизм,  нарушение  общения  </w:t>
      </w:r>
      <w:proofErr w:type="gramStart"/>
      <w:r>
        <w:t>со</w:t>
      </w:r>
      <w:proofErr w:type="gramEnd"/>
      <w:r>
        <w:t xml:space="preserve">  взрослыми и др.  </w:t>
      </w:r>
    </w:p>
    <w:p w:rsidR="002B6FDF" w:rsidRDefault="001C1443" w:rsidP="004521B9">
      <w:pPr>
        <w:ind w:firstLine="779"/>
      </w:pPr>
      <w:r>
        <w:rPr>
          <w:b/>
        </w:rPr>
        <w:t>Игра  носит процессуальный характер, главное в ней  -  действия.</w:t>
      </w:r>
      <w:r>
        <w:t xml:space="preserve">  Дети уже спокойно играют рядом с другими детьми, но моменты общей игры кратковременны.  Для детей  3х летнего возраста игра рядом. В игре дети выполняют отдельные игровые действия, носящие условный характер. </w:t>
      </w:r>
    </w:p>
    <w:p w:rsidR="002B6FDF" w:rsidRDefault="001C1443" w:rsidP="004521B9">
      <w:pPr>
        <w:ind w:firstLine="779"/>
      </w:pPr>
      <w:r>
        <w:lastRenderedPageBreak/>
        <w:t xml:space="preserve"> </w:t>
      </w:r>
      <w:r>
        <w:rPr>
          <w:b/>
        </w:rPr>
        <w:t xml:space="preserve">Познавательно-речевое  развитие. </w:t>
      </w:r>
      <w:r>
        <w:t xml:space="preserve">Возрастает  количество  понимаемых  слов.  Интенсивно  развивается  активная  речь  детей. К  3-м  годам  они   осваивают основные грамматические структуры,  пытаются  строить простые предложения, в разговоре </w:t>
      </w:r>
      <w:proofErr w:type="gramStart"/>
      <w:r>
        <w:t>со</w:t>
      </w:r>
      <w:proofErr w:type="gramEnd"/>
      <w:r>
        <w:t xml:space="preserve"> взрослым используют практически все части речи.  Активный  словарь  достигает  1000-1500  слов.  К  концу  3-го  года жизни  речь  становится  средством  общения  ребенка  со  сверстниками,  дети  воспринимают  все  звуки  родного  языка,  но произносят  их  с  большими  искажениями. </w:t>
      </w:r>
      <w:r>
        <w:rPr>
          <w:b/>
        </w:rPr>
        <w:t>В  сфере   познавательного</w:t>
      </w:r>
      <w:r>
        <w:t xml:space="preserve">  </w:t>
      </w:r>
      <w:r>
        <w:rPr>
          <w:b/>
        </w:rPr>
        <w:t>развития</w:t>
      </w:r>
      <w:r>
        <w:t xml:space="preserve">   восприятие окружающего мира  - чувственное  - имеет для детей решающее значение. </w:t>
      </w:r>
      <w:r>
        <w:rPr>
          <w:i/>
        </w:rPr>
        <w:t>Внимание</w:t>
      </w:r>
      <w:r>
        <w:t xml:space="preserve">  детей непроизвольно.  Устойчивость внимания ребенка зависит от его интереса к объекту. Объем внимания ребенка очень невелик - один предмет</w:t>
      </w:r>
      <w:r>
        <w:rPr>
          <w:i/>
        </w:rPr>
        <w:t>. Память</w:t>
      </w:r>
      <w:r>
        <w:t xml:space="preserve"> проявляется главным образом в узнавании воспринимающихся ранее вещей и событий. Преднамеренного запоминания нет, но при этом  запоминаю то, что им понравилось, что они с интересом слушали или зачем  наблюдали. Ребенок запоминает то, что запомнилось само.  </w:t>
      </w:r>
      <w:r>
        <w:rPr>
          <w:i/>
        </w:rPr>
        <w:t xml:space="preserve">Основной  формой  мышления  становится  </w:t>
      </w:r>
      <w:proofErr w:type="gramStart"/>
      <w:r>
        <w:rPr>
          <w:i/>
        </w:rPr>
        <w:t>наглядно-действенная</w:t>
      </w:r>
      <w:proofErr w:type="gramEnd"/>
      <w:r>
        <w:t xml:space="preserve">.  </w:t>
      </w:r>
    </w:p>
    <w:p w:rsidR="002B6FDF" w:rsidRDefault="001C1443">
      <w:pPr>
        <w:spacing w:after="47" w:line="240" w:lineRule="auto"/>
        <w:ind w:right="-15"/>
        <w:jc w:val="left"/>
      </w:pPr>
      <w:r>
        <w:rPr>
          <w:b/>
          <w:u w:val="single" w:color="000000"/>
        </w:rPr>
        <w:t>1.2. Планируемые результаты освоения программы.</w:t>
      </w:r>
      <w:r>
        <w:rPr>
          <w:b/>
        </w:rPr>
        <w:t xml:space="preserve"> </w:t>
      </w:r>
    </w:p>
    <w:p w:rsidR="002B6FDF" w:rsidRDefault="001C1443">
      <w:pPr>
        <w:spacing w:after="53" w:line="235" w:lineRule="auto"/>
      </w:pPr>
      <w:r>
        <w:rPr>
          <w:i/>
          <w:u w:val="single" w:color="000000"/>
        </w:rPr>
        <w:t>Целевые ориентиры на этапе раннего  детства.</w:t>
      </w:r>
      <w:r>
        <w:t xml:space="preserve">  </w:t>
      </w:r>
    </w:p>
    <w:p w:rsidR="002B6FDF" w:rsidRDefault="001C1443">
      <w:pPr>
        <w:numPr>
          <w:ilvl w:val="0"/>
          <w:numId w:val="6"/>
        </w:numPr>
        <w:ind w:hanging="168"/>
      </w:pPr>
      <w: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 </w:t>
      </w:r>
    </w:p>
    <w:p w:rsidR="002B6FDF" w:rsidRDefault="001C1443">
      <w:pPr>
        <w:numPr>
          <w:ilvl w:val="0"/>
          <w:numId w:val="6"/>
        </w:numPr>
        <w:ind w:hanging="168"/>
      </w:pPr>
      <w: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 </w:t>
      </w:r>
    </w:p>
    <w:p w:rsidR="0048029D" w:rsidRDefault="0048029D" w:rsidP="0048029D">
      <w:pPr>
        <w:pStyle w:val="a3"/>
        <w:numPr>
          <w:ilvl w:val="0"/>
          <w:numId w:val="6"/>
        </w:numPr>
      </w:pPr>
      <w:r>
        <w:t xml:space="preserve">владеет активной и пассивной речью, включенной в общение; может обращаться с вопросами и просьбами, понимает речь взрослых; знает названия окружающих предметов и игрушек; </w:t>
      </w:r>
    </w:p>
    <w:p w:rsidR="0048029D" w:rsidRDefault="0048029D" w:rsidP="0048029D">
      <w:pPr>
        <w:pStyle w:val="a3"/>
        <w:numPr>
          <w:ilvl w:val="0"/>
          <w:numId w:val="6"/>
        </w:numPr>
      </w:pPr>
      <w:r>
        <w:t xml:space="preserve">стремится к общению </w:t>
      </w:r>
      <w:proofErr w:type="gramStart"/>
      <w:r>
        <w:t>со</w:t>
      </w:r>
      <w:proofErr w:type="gramEnd"/>
      <w:r>
        <w:t xml:space="preserve"> взрослыми и активно подражает им в движениях и действиях; появляются игры, в которых ребенок воспроизводит действия взрослого; </w:t>
      </w:r>
    </w:p>
    <w:p w:rsidR="0048029D" w:rsidRDefault="0048029D" w:rsidP="0048029D">
      <w:pPr>
        <w:pStyle w:val="a3"/>
        <w:numPr>
          <w:ilvl w:val="0"/>
          <w:numId w:val="6"/>
        </w:numPr>
      </w:pPr>
      <w:r>
        <w:t xml:space="preserve">проявляет интерес к сверстникам; наблюдает за их действиями и подражает им; </w:t>
      </w:r>
    </w:p>
    <w:p w:rsidR="0048029D" w:rsidRDefault="0048029D" w:rsidP="0048029D">
      <w:pPr>
        <w:pStyle w:val="a3"/>
        <w:numPr>
          <w:ilvl w:val="0"/>
          <w:numId w:val="6"/>
        </w:numPr>
      </w:pPr>
      <w:r>
        <w:t xml:space="preserve">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искусства; </w:t>
      </w:r>
    </w:p>
    <w:p w:rsidR="002B6FDF" w:rsidRDefault="0048029D" w:rsidP="00547432">
      <w:pPr>
        <w:pStyle w:val="a3"/>
        <w:numPr>
          <w:ilvl w:val="0"/>
          <w:numId w:val="6"/>
        </w:numPr>
      </w:pPr>
      <w:r>
        <w:t xml:space="preserve"> у ребенка развита крупная моторика, он стремится осваивать различные виды движения (бег, лазание, перешагивание и пр.). </w:t>
      </w:r>
    </w:p>
    <w:p w:rsidR="002B6FDF" w:rsidRDefault="001C1443">
      <w:pPr>
        <w:pStyle w:val="1"/>
      </w:pPr>
      <w:r>
        <w:t xml:space="preserve">2.Организационный раздел. </w:t>
      </w:r>
    </w:p>
    <w:p w:rsidR="002B6FDF" w:rsidRDefault="001C1443">
      <w:pPr>
        <w:spacing w:after="53" w:line="235" w:lineRule="auto"/>
      </w:pPr>
      <w:r>
        <w:rPr>
          <w:i/>
          <w:u w:val="single" w:color="000000"/>
        </w:rPr>
        <w:t>Организация режима пребывания детей в группе кратковременного пребывания</w:t>
      </w:r>
      <w:proofErr w:type="gramStart"/>
      <w:r>
        <w:rPr>
          <w:i/>
          <w:u w:val="single" w:color="000000"/>
        </w:rPr>
        <w:t xml:space="preserve">  .</w:t>
      </w:r>
      <w:proofErr w:type="gramEnd"/>
      <w:r>
        <w:rPr>
          <w:i/>
        </w:rPr>
        <w:t xml:space="preserve"> </w:t>
      </w:r>
    </w:p>
    <w:p w:rsidR="002B6FDF" w:rsidRDefault="001C1443">
      <w:pPr>
        <w:spacing w:after="56" w:line="240" w:lineRule="auto"/>
        <w:ind w:left="0" w:firstLine="0"/>
        <w:jc w:val="right"/>
      </w:pPr>
      <w:r>
        <w:lastRenderedPageBreak/>
        <w:t>Организация жизни детей</w:t>
      </w:r>
      <w:r>
        <w:rPr>
          <w:b/>
        </w:rPr>
        <w:t xml:space="preserve"> </w:t>
      </w:r>
      <w:r>
        <w:t>группы кратковременного пребывания</w:t>
      </w:r>
      <w:r>
        <w:rPr>
          <w:b/>
        </w:rPr>
        <w:t xml:space="preserve">  </w:t>
      </w:r>
      <w:proofErr w:type="gramStart"/>
      <w:r>
        <w:t>в</w:t>
      </w:r>
      <w:proofErr w:type="gramEnd"/>
      <w:r>
        <w:t xml:space="preserve"> </w:t>
      </w:r>
    </w:p>
    <w:p w:rsidR="002B6FDF" w:rsidRDefault="001C1443">
      <w:r>
        <w:t>ДОУ опирается на 3 часовое пребывание ребенка в дошкольном учреждении. Режим дня в детском саду соответствует возрастным особенностям детей и способствует их гармоничному развитию. Непрерывное  бодрствование сопровождается прогулкой  в первую половину дня  - до обеда. При температуре воздуха ниже минус 15 °C и скорости ветра более 7 м/с продолжительность прогулки сокращается. Прогулка не проводится при температуре воздуха ниже минус 15 °C и скорости ветра более 15 м/</w:t>
      </w:r>
      <w:proofErr w:type="gramStart"/>
      <w:r>
        <w:t>с</w:t>
      </w:r>
      <w:proofErr w:type="gramEnd"/>
      <w:r>
        <w:t xml:space="preserve"> </w:t>
      </w:r>
      <w:proofErr w:type="gramStart"/>
      <w:r>
        <w:t>для</w:t>
      </w:r>
      <w:proofErr w:type="gramEnd"/>
      <w:r>
        <w:t xml:space="preserve"> детей данного возраста. </w:t>
      </w:r>
    </w:p>
    <w:p w:rsidR="0048029D" w:rsidRDefault="001C1443" w:rsidP="00547432">
      <w:pPr>
        <w:ind w:left="345" w:firstLine="708"/>
      </w:pPr>
      <w:r>
        <w:t>Продолжительность непрерывной непосредственно образователь</w:t>
      </w:r>
      <w:r w:rsidR="0048029D">
        <w:t xml:space="preserve">ной деятельности для  детей от </w:t>
      </w:r>
      <w:r w:rsidR="00AD1EBF">
        <w:t>2</w:t>
      </w:r>
      <w:r>
        <w:t xml:space="preserve"> до 3 лет – 10 минут. </w:t>
      </w:r>
    </w:p>
    <w:p w:rsidR="00FF739D" w:rsidRPr="00547432" w:rsidRDefault="001C1443" w:rsidP="00547432">
      <w:pPr>
        <w:spacing w:after="42" w:line="240" w:lineRule="auto"/>
        <w:ind w:left="0" w:firstLine="0"/>
        <w:jc w:val="center"/>
        <w:rPr>
          <w:b/>
        </w:rPr>
      </w:pPr>
      <w:r>
        <w:rPr>
          <w:b/>
          <w:u w:val="single" w:color="000000"/>
        </w:rPr>
        <w:t>Режим дня в группе кратковременного пребывания</w:t>
      </w:r>
      <w:r>
        <w:rPr>
          <w:b/>
        </w:rPr>
        <w:t xml:space="preserve">   </w:t>
      </w:r>
    </w:p>
    <w:p w:rsidR="003F0B98" w:rsidRDefault="003F0B98" w:rsidP="003F0B98">
      <w:pPr>
        <w:shd w:val="clear" w:color="auto" w:fill="FFFFFF"/>
        <w:autoSpaceDE w:val="0"/>
        <w:autoSpaceDN w:val="0"/>
        <w:adjustRightInd w:val="0"/>
        <w:ind w:firstLine="779"/>
        <w:rPr>
          <w:szCs w:val="28"/>
        </w:rPr>
      </w:pPr>
      <w:r w:rsidRPr="002944C3">
        <w:rPr>
          <w:szCs w:val="28"/>
        </w:rPr>
        <w:t>В связи с физиологическими потребностями детей в режим для групп кратковременного пребывания включены: время для игр-занятий, прогулка,</w:t>
      </w:r>
      <w:r>
        <w:rPr>
          <w:szCs w:val="28"/>
        </w:rPr>
        <w:t xml:space="preserve"> совместная и самостоятельная деятельность, индивидуальная работа.</w:t>
      </w:r>
      <w:r w:rsidRPr="002944C3">
        <w:rPr>
          <w:szCs w:val="28"/>
        </w:rPr>
        <w:t xml:space="preserve"> Режим работы груп</w:t>
      </w:r>
      <w:r w:rsidRPr="002944C3">
        <w:rPr>
          <w:szCs w:val="28"/>
        </w:rPr>
        <w:softHyphen/>
        <w:t xml:space="preserve">пы </w:t>
      </w:r>
      <w:r w:rsidR="00AD1EBF">
        <w:rPr>
          <w:szCs w:val="28"/>
        </w:rPr>
        <w:t>гибкий</w:t>
      </w:r>
      <w:r w:rsidRPr="002944C3">
        <w:rPr>
          <w:szCs w:val="28"/>
        </w:rPr>
        <w:t>. Время организованной работы с детьми, их свобод</w:t>
      </w:r>
      <w:r w:rsidRPr="002944C3">
        <w:rPr>
          <w:szCs w:val="28"/>
        </w:rPr>
        <w:softHyphen/>
        <w:t xml:space="preserve">ной деятельности определяет сам педагог, учитывая сезон, состояние погоды. В связи с тем, что в образовательном учреждении для групп кратковременного пребывания детей </w:t>
      </w:r>
      <w:r>
        <w:rPr>
          <w:szCs w:val="28"/>
        </w:rPr>
        <w:t xml:space="preserve">не </w:t>
      </w:r>
      <w:r w:rsidRPr="002944C3">
        <w:rPr>
          <w:szCs w:val="28"/>
        </w:rPr>
        <w:t xml:space="preserve">отводятся отдельные помещения, организация работы </w:t>
      </w:r>
      <w:r>
        <w:rPr>
          <w:szCs w:val="28"/>
        </w:rPr>
        <w:t>ГКП</w:t>
      </w:r>
      <w:r w:rsidR="00AD1EBF">
        <w:rPr>
          <w:szCs w:val="28"/>
        </w:rPr>
        <w:t xml:space="preserve"> проходит</w:t>
      </w:r>
      <w:r w:rsidR="00D73D57">
        <w:rPr>
          <w:szCs w:val="28"/>
        </w:rPr>
        <w:t xml:space="preserve"> в массовой группе.</w:t>
      </w:r>
      <w:r w:rsidRPr="002944C3">
        <w:rPr>
          <w:szCs w:val="28"/>
        </w:rPr>
        <w:t xml:space="preserve"> </w:t>
      </w:r>
    </w:p>
    <w:p w:rsidR="003F0B98" w:rsidRDefault="003F0B98" w:rsidP="003F0B98">
      <w:pPr>
        <w:shd w:val="clear" w:color="auto" w:fill="FFFFFF"/>
        <w:autoSpaceDE w:val="0"/>
        <w:autoSpaceDN w:val="0"/>
        <w:adjustRightInd w:val="0"/>
        <w:ind w:firstLine="779"/>
        <w:rPr>
          <w:szCs w:val="28"/>
        </w:rPr>
      </w:pPr>
      <w:r w:rsidRPr="002944C3">
        <w:rPr>
          <w:szCs w:val="28"/>
        </w:rPr>
        <w:t xml:space="preserve">Варианты чередования видов деятельности в условиях кратковременного пребывания детей </w:t>
      </w:r>
      <w:r w:rsidR="00AD1EBF">
        <w:rPr>
          <w:szCs w:val="28"/>
        </w:rPr>
        <w:t>разнообраз</w:t>
      </w:r>
      <w:r w:rsidR="00AD1EBF">
        <w:rPr>
          <w:szCs w:val="28"/>
        </w:rPr>
        <w:softHyphen/>
        <w:t>ные</w:t>
      </w:r>
      <w:r w:rsidRPr="002944C3">
        <w:rPr>
          <w:szCs w:val="28"/>
        </w:rPr>
        <w:t xml:space="preserve">. </w:t>
      </w:r>
      <w:r>
        <w:rPr>
          <w:szCs w:val="28"/>
        </w:rPr>
        <w:t>О</w:t>
      </w:r>
      <w:r w:rsidRPr="002944C3">
        <w:rPr>
          <w:szCs w:val="28"/>
        </w:rPr>
        <w:t>бъем обра</w:t>
      </w:r>
      <w:r w:rsidRPr="002944C3">
        <w:rPr>
          <w:szCs w:val="28"/>
        </w:rPr>
        <w:softHyphen/>
        <w:t>зов</w:t>
      </w:r>
      <w:r>
        <w:rPr>
          <w:szCs w:val="28"/>
        </w:rPr>
        <w:t>ательной нагрузки соответствует</w:t>
      </w:r>
      <w:r w:rsidRPr="002944C3">
        <w:rPr>
          <w:szCs w:val="28"/>
        </w:rPr>
        <w:t xml:space="preserve"> установленным нор</w:t>
      </w:r>
      <w:r w:rsidRPr="002944C3">
        <w:rPr>
          <w:szCs w:val="28"/>
        </w:rPr>
        <w:softHyphen/>
        <w:t>мам.</w:t>
      </w:r>
    </w:p>
    <w:p w:rsidR="002B6FDF" w:rsidRDefault="001C1443">
      <w:pPr>
        <w:spacing w:after="3" w:line="276" w:lineRule="auto"/>
        <w:ind w:left="0" w:firstLine="0"/>
        <w:jc w:val="center"/>
        <w:rPr>
          <w:b/>
        </w:rPr>
      </w:pPr>
      <w:r>
        <w:rPr>
          <w:b/>
        </w:rPr>
        <w:t xml:space="preserve"> </w:t>
      </w:r>
    </w:p>
    <w:p w:rsidR="00D73D57" w:rsidRDefault="00D73D57">
      <w:pPr>
        <w:spacing w:after="3" w:line="276" w:lineRule="auto"/>
        <w:ind w:left="0" w:firstLine="0"/>
        <w:jc w:val="center"/>
      </w:pPr>
    </w:p>
    <w:tbl>
      <w:tblPr>
        <w:tblStyle w:val="TableGrid"/>
        <w:tblW w:w="10632" w:type="dxa"/>
        <w:tblInd w:w="-690" w:type="dxa"/>
        <w:shd w:val="clear" w:color="auto" w:fill="FFFF99"/>
        <w:tblLayout w:type="fixed"/>
        <w:tblCellMar>
          <w:left w:w="292" w:type="dxa"/>
          <w:right w:w="115" w:type="dxa"/>
        </w:tblCellMar>
        <w:tblLook w:val="04A0" w:firstRow="1" w:lastRow="0" w:firstColumn="1" w:lastColumn="0" w:noHBand="0" w:noVBand="1"/>
      </w:tblPr>
      <w:tblGrid>
        <w:gridCol w:w="1321"/>
        <w:gridCol w:w="6895"/>
        <w:gridCol w:w="2416"/>
      </w:tblGrid>
      <w:tr w:rsidR="00B40BE1" w:rsidRPr="00663767" w:rsidTr="00547432">
        <w:trPr>
          <w:trHeight w:val="381"/>
        </w:trPr>
        <w:tc>
          <w:tcPr>
            <w:tcW w:w="82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B40BE1" w:rsidRPr="00604819" w:rsidRDefault="0022004E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ВТОРНИК 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B40BE1" w:rsidRPr="00604819" w:rsidRDefault="00B40BE1">
            <w:pPr>
              <w:spacing w:after="0" w:line="276" w:lineRule="auto"/>
              <w:ind w:left="0" w:firstLine="0"/>
              <w:jc w:val="center"/>
            </w:pPr>
          </w:p>
        </w:tc>
      </w:tr>
      <w:tr w:rsidR="00604819" w:rsidRPr="00663767" w:rsidTr="00547432">
        <w:trPr>
          <w:trHeight w:val="381"/>
        </w:trPr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604819" w:rsidRPr="003F0B98" w:rsidRDefault="00604819" w:rsidP="00604819">
            <w:pPr>
              <w:spacing w:after="0" w:line="276" w:lineRule="auto"/>
              <w:ind w:left="0" w:firstLine="0"/>
            </w:pPr>
            <w:r w:rsidRPr="003F0B98">
              <w:t xml:space="preserve">9.00 – 9.30 </w:t>
            </w:r>
          </w:p>
        </w:tc>
        <w:tc>
          <w:tcPr>
            <w:tcW w:w="6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604819" w:rsidRPr="003F0B98" w:rsidRDefault="00604819" w:rsidP="00604819">
            <w:pPr>
              <w:spacing w:after="0" w:line="276" w:lineRule="auto"/>
              <w:ind w:left="0" w:firstLine="0"/>
              <w:jc w:val="center"/>
            </w:pPr>
            <w:r w:rsidRPr="003F0B98">
              <w:rPr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604819" w:rsidRPr="003F0B98" w:rsidRDefault="00604819" w:rsidP="00604819">
            <w:pPr>
              <w:spacing w:after="0" w:line="276" w:lineRule="auto"/>
              <w:ind w:left="0" w:firstLine="0"/>
              <w:jc w:val="center"/>
            </w:pPr>
            <w:r w:rsidRPr="003F0B98">
              <w:t>Воспитатель</w:t>
            </w:r>
          </w:p>
        </w:tc>
      </w:tr>
      <w:tr w:rsidR="00604819" w:rsidRPr="00663767" w:rsidTr="00547432">
        <w:trPr>
          <w:trHeight w:val="381"/>
        </w:trPr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604819" w:rsidRPr="003F0B98" w:rsidRDefault="00604819" w:rsidP="00604819">
            <w:pPr>
              <w:spacing w:after="0" w:line="276" w:lineRule="auto"/>
              <w:ind w:left="0" w:firstLine="0"/>
            </w:pPr>
            <w:r w:rsidRPr="003F0B98">
              <w:t>9.40-11.15</w:t>
            </w:r>
          </w:p>
        </w:tc>
        <w:tc>
          <w:tcPr>
            <w:tcW w:w="6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604819" w:rsidRPr="003F0B98" w:rsidRDefault="00604819" w:rsidP="00604819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3F0B98">
              <w:rPr>
                <w:szCs w:val="28"/>
              </w:rPr>
              <w:t>Выход на улицу, прогулка (наблюдения, игры)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604819" w:rsidRPr="003F0B98" w:rsidRDefault="00604819" w:rsidP="00604819">
            <w:pPr>
              <w:spacing w:after="0" w:line="276" w:lineRule="auto"/>
              <w:ind w:left="0" w:firstLine="0"/>
              <w:jc w:val="center"/>
            </w:pPr>
            <w:r w:rsidRPr="003F0B98">
              <w:t>Воспитатель</w:t>
            </w:r>
          </w:p>
        </w:tc>
      </w:tr>
      <w:tr w:rsidR="00604819" w:rsidRPr="00663767" w:rsidTr="00547432">
        <w:trPr>
          <w:trHeight w:val="381"/>
        </w:trPr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604819" w:rsidRPr="003F0B98" w:rsidRDefault="00604819" w:rsidP="00604819">
            <w:pPr>
              <w:spacing w:after="0" w:line="276" w:lineRule="auto"/>
              <w:ind w:left="0" w:firstLine="0"/>
            </w:pPr>
            <w:r>
              <w:t>11.15-11.30</w:t>
            </w:r>
          </w:p>
        </w:tc>
        <w:tc>
          <w:tcPr>
            <w:tcW w:w="6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604819" w:rsidRPr="003F0B98" w:rsidRDefault="00604819" w:rsidP="00604819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Возращение с прогулки, водные процедуры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604819" w:rsidRPr="003F0B98" w:rsidRDefault="00604819" w:rsidP="00604819">
            <w:pPr>
              <w:spacing w:after="0" w:line="276" w:lineRule="auto"/>
              <w:ind w:left="0" w:firstLine="0"/>
              <w:jc w:val="center"/>
            </w:pPr>
            <w:r>
              <w:t>Воспитатель</w:t>
            </w:r>
          </w:p>
        </w:tc>
      </w:tr>
      <w:tr w:rsidR="00604819" w:rsidRPr="00663767" w:rsidTr="00547432">
        <w:trPr>
          <w:trHeight w:val="381"/>
        </w:trPr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604819" w:rsidRPr="003F0B98" w:rsidRDefault="00604819" w:rsidP="00604819">
            <w:pPr>
              <w:spacing w:after="0" w:line="276" w:lineRule="auto"/>
              <w:ind w:left="0" w:firstLine="0"/>
            </w:pPr>
            <w:r w:rsidRPr="003F0B98">
              <w:t>11</w:t>
            </w:r>
            <w:r w:rsidR="00B40BE1">
              <w:t>.30</w:t>
            </w:r>
            <w:r w:rsidRPr="003F0B98">
              <w:t xml:space="preserve"> – 12.00 </w:t>
            </w:r>
          </w:p>
        </w:tc>
        <w:tc>
          <w:tcPr>
            <w:tcW w:w="6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604819" w:rsidRDefault="00D73D57" w:rsidP="00604819">
            <w:pPr>
              <w:spacing w:after="0" w:line="276" w:lineRule="auto"/>
              <w:ind w:left="0" w:firstLine="0"/>
              <w:jc w:val="center"/>
            </w:pPr>
            <w:r>
              <w:t>музыкальная</w:t>
            </w:r>
            <w:r w:rsidR="00B40BE1">
              <w:t xml:space="preserve"> деятельность</w:t>
            </w:r>
          </w:p>
          <w:p w:rsidR="00604819" w:rsidRPr="003F0B98" w:rsidRDefault="00604819" w:rsidP="00604819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604819" w:rsidRPr="003F0B98" w:rsidRDefault="00B40BE1" w:rsidP="00604819">
            <w:pPr>
              <w:spacing w:after="0" w:line="276" w:lineRule="auto"/>
              <w:ind w:left="0" w:firstLine="0"/>
              <w:jc w:val="center"/>
            </w:pPr>
            <w:r>
              <w:t>Музыкальный руководитель</w:t>
            </w:r>
          </w:p>
        </w:tc>
      </w:tr>
      <w:tr w:rsidR="00B40BE1" w:rsidRPr="00663767" w:rsidTr="00547432">
        <w:trPr>
          <w:trHeight w:val="381"/>
        </w:trPr>
        <w:tc>
          <w:tcPr>
            <w:tcW w:w="82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B40BE1" w:rsidRDefault="0022004E" w:rsidP="00B40BE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СРЕДА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B40BE1" w:rsidRPr="00604819" w:rsidRDefault="00B40BE1" w:rsidP="00B40BE1">
            <w:pPr>
              <w:spacing w:after="0" w:line="276" w:lineRule="auto"/>
              <w:ind w:left="0" w:firstLine="0"/>
            </w:pPr>
          </w:p>
        </w:tc>
      </w:tr>
      <w:tr w:rsidR="00B40BE1" w:rsidRPr="00663767" w:rsidTr="00547432">
        <w:trPr>
          <w:trHeight w:val="381"/>
        </w:trPr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B40BE1" w:rsidRPr="003F0B98" w:rsidRDefault="00B40BE1" w:rsidP="00B40BE1">
            <w:pPr>
              <w:spacing w:after="0" w:line="276" w:lineRule="auto"/>
              <w:ind w:left="0" w:firstLine="0"/>
            </w:pPr>
            <w:r w:rsidRPr="003F0B98">
              <w:t xml:space="preserve">9.00 – 9.30 </w:t>
            </w:r>
          </w:p>
        </w:tc>
        <w:tc>
          <w:tcPr>
            <w:tcW w:w="6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B40BE1" w:rsidRPr="003F0B98" w:rsidRDefault="00B40BE1" w:rsidP="00B40BE1">
            <w:pPr>
              <w:spacing w:after="0" w:line="276" w:lineRule="auto"/>
              <w:ind w:left="0" w:firstLine="0"/>
              <w:jc w:val="center"/>
            </w:pPr>
            <w:r w:rsidRPr="003F0B98">
              <w:rPr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B40BE1" w:rsidRPr="003F0B98" w:rsidRDefault="00D73D57" w:rsidP="00B40BE1">
            <w:pPr>
              <w:spacing w:after="0" w:line="276" w:lineRule="auto"/>
              <w:ind w:left="0" w:firstLine="0"/>
              <w:jc w:val="center"/>
            </w:pPr>
            <w:r>
              <w:t>Инструктор по физкультуре</w:t>
            </w:r>
          </w:p>
        </w:tc>
      </w:tr>
      <w:tr w:rsidR="00B40BE1" w:rsidRPr="00663767" w:rsidTr="00547432">
        <w:trPr>
          <w:trHeight w:val="381"/>
        </w:trPr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B40BE1" w:rsidRPr="003F0B98" w:rsidRDefault="00B40BE1" w:rsidP="00B40BE1">
            <w:pPr>
              <w:spacing w:after="0" w:line="276" w:lineRule="auto"/>
              <w:ind w:left="0" w:firstLine="0"/>
            </w:pPr>
            <w:r w:rsidRPr="003F0B98">
              <w:t>9.40-11.15</w:t>
            </w:r>
          </w:p>
        </w:tc>
        <w:tc>
          <w:tcPr>
            <w:tcW w:w="6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B40BE1" w:rsidRPr="003F0B98" w:rsidRDefault="00B40BE1" w:rsidP="00B40BE1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3F0B98">
              <w:rPr>
                <w:szCs w:val="28"/>
              </w:rPr>
              <w:t>Выход на улицу, прогулка (наблюдения, игры)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B40BE1" w:rsidRPr="003F0B98" w:rsidRDefault="00B40BE1" w:rsidP="00B40BE1">
            <w:pPr>
              <w:spacing w:after="0" w:line="276" w:lineRule="auto"/>
              <w:ind w:left="0" w:firstLine="0"/>
              <w:jc w:val="center"/>
            </w:pPr>
            <w:r w:rsidRPr="003F0B98">
              <w:t>Воспитатель</w:t>
            </w:r>
          </w:p>
        </w:tc>
      </w:tr>
      <w:tr w:rsidR="00B40BE1" w:rsidRPr="00663767" w:rsidTr="00547432">
        <w:trPr>
          <w:trHeight w:val="381"/>
        </w:trPr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B40BE1" w:rsidRPr="003F0B98" w:rsidRDefault="00B40BE1" w:rsidP="00B40BE1">
            <w:pPr>
              <w:spacing w:after="0" w:line="276" w:lineRule="auto"/>
              <w:ind w:left="0" w:firstLine="0"/>
            </w:pPr>
            <w:r>
              <w:t>11.15-11.30</w:t>
            </w:r>
          </w:p>
        </w:tc>
        <w:tc>
          <w:tcPr>
            <w:tcW w:w="6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B40BE1" w:rsidRPr="003F0B98" w:rsidRDefault="00B40BE1" w:rsidP="00B40BE1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Возращение с прогулки, водные процедуры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B40BE1" w:rsidRPr="003F0B98" w:rsidRDefault="00B40BE1" w:rsidP="00B40BE1">
            <w:pPr>
              <w:spacing w:after="0" w:line="276" w:lineRule="auto"/>
              <w:ind w:left="0" w:firstLine="0"/>
              <w:jc w:val="center"/>
            </w:pPr>
            <w:r>
              <w:t>Воспитатель</w:t>
            </w:r>
          </w:p>
        </w:tc>
      </w:tr>
      <w:tr w:rsidR="00B40BE1" w:rsidRPr="00663767" w:rsidTr="00547432">
        <w:trPr>
          <w:trHeight w:val="381"/>
        </w:trPr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B40BE1" w:rsidRPr="003F0B98" w:rsidRDefault="00B40BE1" w:rsidP="00B40BE1">
            <w:pPr>
              <w:spacing w:after="0" w:line="276" w:lineRule="auto"/>
              <w:ind w:left="0" w:firstLine="0"/>
            </w:pPr>
            <w:r w:rsidRPr="003F0B98">
              <w:lastRenderedPageBreak/>
              <w:t>11</w:t>
            </w:r>
            <w:r>
              <w:t>.30</w:t>
            </w:r>
            <w:r w:rsidRPr="003F0B98">
              <w:t xml:space="preserve"> – 12.00 </w:t>
            </w:r>
          </w:p>
        </w:tc>
        <w:tc>
          <w:tcPr>
            <w:tcW w:w="6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B40BE1" w:rsidRDefault="00D73D57" w:rsidP="00B40BE1">
            <w:pPr>
              <w:spacing w:after="0" w:line="276" w:lineRule="auto"/>
              <w:ind w:left="0" w:firstLine="0"/>
              <w:jc w:val="center"/>
            </w:pPr>
            <w:r>
              <w:t>Речевые игры</w:t>
            </w:r>
          </w:p>
          <w:p w:rsidR="00B40BE1" w:rsidRPr="003F0B98" w:rsidRDefault="00B40BE1" w:rsidP="00B40BE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B40BE1" w:rsidRPr="003F0B98" w:rsidRDefault="00D73D57" w:rsidP="00B40BE1">
            <w:pPr>
              <w:spacing w:after="0" w:line="276" w:lineRule="auto"/>
              <w:ind w:left="0" w:firstLine="0"/>
              <w:jc w:val="center"/>
            </w:pPr>
            <w:r>
              <w:t>Учитель - логопед</w:t>
            </w:r>
          </w:p>
        </w:tc>
      </w:tr>
      <w:tr w:rsidR="00B40BE1" w:rsidRPr="00663767" w:rsidTr="00547432">
        <w:trPr>
          <w:trHeight w:val="381"/>
        </w:trPr>
        <w:tc>
          <w:tcPr>
            <w:tcW w:w="82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B40BE1" w:rsidRDefault="0022004E" w:rsidP="00B40BE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ЧЕТВЕРГ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B40BE1" w:rsidRPr="00604819" w:rsidRDefault="00B40BE1" w:rsidP="00B40BE1">
            <w:pPr>
              <w:spacing w:after="0" w:line="276" w:lineRule="auto"/>
              <w:ind w:left="0" w:firstLine="0"/>
            </w:pPr>
          </w:p>
        </w:tc>
      </w:tr>
      <w:tr w:rsidR="00B40BE1" w:rsidRPr="00663767" w:rsidTr="00547432">
        <w:trPr>
          <w:trHeight w:val="381"/>
        </w:trPr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B40BE1" w:rsidRPr="003F0B98" w:rsidRDefault="00B40BE1" w:rsidP="00B40BE1">
            <w:pPr>
              <w:spacing w:after="0" w:line="276" w:lineRule="auto"/>
              <w:ind w:left="0" w:firstLine="0"/>
            </w:pPr>
            <w:r w:rsidRPr="003F0B98">
              <w:t xml:space="preserve">9.00 – 9.30 </w:t>
            </w:r>
          </w:p>
        </w:tc>
        <w:tc>
          <w:tcPr>
            <w:tcW w:w="6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B40BE1" w:rsidRPr="003F0B98" w:rsidRDefault="00B40BE1" w:rsidP="00B40BE1">
            <w:pPr>
              <w:spacing w:after="0" w:line="276" w:lineRule="auto"/>
              <w:ind w:left="0" w:firstLine="0"/>
              <w:jc w:val="center"/>
            </w:pPr>
            <w:r w:rsidRPr="003F0B98">
              <w:rPr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B40BE1" w:rsidRPr="003F0B98" w:rsidRDefault="00B40BE1" w:rsidP="00B40BE1">
            <w:pPr>
              <w:spacing w:after="0" w:line="276" w:lineRule="auto"/>
              <w:ind w:left="0" w:firstLine="0"/>
              <w:jc w:val="center"/>
            </w:pPr>
            <w:r w:rsidRPr="003F0B98">
              <w:t>Воспитатель</w:t>
            </w:r>
          </w:p>
        </w:tc>
      </w:tr>
      <w:tr w:rsidR="00B40BE1" w:rsidRPr="00663767" w:rsidTr="00547432">
        <w:trPr>
          <w:trHeight w:val="381"/>
        </w:trPr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B40BE1" w:rsidRPr="003F0B98" w:rsidRDefault="00B40BE1" w:rsidP="00B40BE1">
            <w:pPr>
              <w:spacing w:after="0" w:line="276" w:lineRule="auto"/>
              <w:ind w:left="0" w:firstLine="0"/>
            </w:pPr>
            <w:r w:rsidRPr="003F0B98">
              <w:t>9.40-11.15</w:t>
            </w:r>
          </w:p>
        </w:tc>
        <w:tc>
          <w:tcPr>
            <w:tcW w:w="6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B40BE1" w:rsidRPr="003F0B98" w:rsidRDefault="00B40BE1" w:rsidP="00B40BE1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3F0B98">
              <w:rPr>
                <w:szCs w:val="28"/>
              </w:rPr>
              <w:t>Выход на улицу, прогулка (наблюдения, игры)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B40BE1" w:rsidRPr="003F0B98" w:rsidRDefault="00B40BE1" w:rsidP="00B40BE1">
            <w:pPr>
              <w:spacing w:after="0" w:line="276" w:lineRule="auto"/>
              <w:ind w:left="0" w:firstLine="0"/>
              <w:jc w:val="center"/>
            </w:pPr>
            <w:r w:rsidRPr="003F0B98">
              <w:t>Воспитатель</w:t>
            </w:r>
          </w:p>
        </w:tc>
      </w:tr>
      <w:tr w:rsidR="00B40BE1" w:rsidRPr="00663767" w:rsidTr="00547432">
        <w:trPr>
          <w:trHeight w:val="381"/>
        </w:trPr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B40BE1" w:rsidRPr="003F0B98" w:rsidRDefault="00B40BE1" w:rsidP="00B40BE1">
            <w:pPr>
              <w:spacing w:after="0" w:line="276" w:lineRule="auto"/>
              <w:ind w:left="0" w:firstLine="0"/>
            </w:pPr>
            <w:r>
              <w:t>11.15-11.30</w:t>
            </w:r>
          </w:p>
        </w:tc>
        <w:tc>
          <w:tcPr>
            <w:tcW w:w="6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B40BE1" w:rsidRPr="003F0B98" w:rsidRDefault="00B40BE1" w:rsidP="00B40BE1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Возращение с прогулки, водные процедуры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B40BE1" w:rsidRPr="003F0B98" w:rsidRDefault="00B40BE1" w:rsidP="00B40BE1">
            <w:pPr>
              <w:spacing w:after="0" w:line="276" w:lineRule="auto"/>
              <w:ind w:left="0" w:firstLine="0"/>
              <w:jc w:val="center"/>
            </w:pPr>
            <w:r>
              <w:t>Воспитатель</w:t>
            </w:r>
          </w:p>
        </w:tc>
      </w:tr>
      <w:tr w:rsidR="00B40BE1" w:rsidRPr="00663767" w:rsidTr="00547432">
        <w:trPr>
          <w:trHeight w:val="381"/>
        </w:trPr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B40BE1" w:rsidRPr="003F0B98" w:rsidRDefault="00B40BE1" w:rsidP="00B40BE1">
            <w:pPr>
              <w:spacing w:after="0" w:line="276" w:lineRule="auto"/>
              <w:ind w:left="0" w:firstLine="0"/>
            </w:pPr>
            <w:r w:rsidRPr="003F0B98">
              <w:t>11</w:t>
            </w:r>
            <w:r>
              <w:t>.30</w:t>
            </w:r>
            <w:r w:rsidRPr="003F0B98">
              <w:t xml:space="preserve"> – 12.00 </w:t>
            </w:r>
          </w:p>
        </w:tc>
        <w:tc>
          <w:tcPr>
            <w:tcW w:w="6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B40BE1" w:rsidRDefault="00B40BE1" w:rsidP="00B40BE1">
            <w:pPr>
              <w:spacing w:after="0" w:line="276" w:lineRule="auto"/>
              <w:ind w:left="0" w:firstLine="0"/>
              <w:jc w:val="center"/>
            </w:pPr>
            <w:r>
              <w:t>Психологический комфорт</w:t>
            </w:r>
          </w:p>
          <w:p w:rsidR="00B40BE1" w:rsidRDefault="0022004E" w:rsidP="00B40BE1">
            <w:pPr>
              <w:spacing w:after="0" w:line="276" w:lineRule="auto"/>
              <w:ind w:left="0" w:firstLine="0"/>
              <w:jc w:val="center"/>
            </w:pPr>
            <w:r>
              <w:t>(игры в кабинете</w:t>
            </w:r>
            <w:r w:rsidR="00AC60FB">
              <w:t xml:space="preserve"> психолога</w:t>
            </w:r>
            <w:r w:rsidR="00B40BE1">
              <w:t>)</w:t>
            </w:r>
          </w:p>
          <w:p w:rsidR="00B40BE1" w:rsidRPr="003F0B98" w:rsidRDefault="00B40BE1" w:rsidP="00B40BE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B40BE1" w:rsidRPr="003F0B98" w:rsidRDefault="00B40BE1" w:rsidP="00B40BE1">
            <w:pPr>
              <w:spacing w:after="0" w:line="276" w:lineRule="auto"/>
              <w:ind w:left="0" w:firstLine="0"/>
              <w:jc w:val="center"/>
            </w:pPr>
            <w:r>
              <w:t>Педагог-психолог</w:t>
            </w:r>
          </w:p>
        </w:tc>
      </w:tr>
    </w:tbl>
    <w:p w:rsidR="002B6FDF" w:rsidRDefault="002B6FDF" w:rsidP="00547432">
      <w:pPr>
        <w:spacing w:after="55" w:line="276" w:lineRule="auto"/>
        <w:ind w:left="0" w:firstLine="0"/>
        <w:jc w:val="center"/>
      </w:pPr>
    </w:p>
    <w:p w:rsidR="002B6FDF" w:rsidRDefault="001C1443">
      <w:pPr>
        <w:spacing w:after="53" w:line="240" w:lineRule="auto"/>
        <w:ind w:left="10" w:right="-15"/>
        <w:jc w:val="center"/>
      </w:pPr>
      <w:r>
        <w:rPr>
          <w:i/>
          <w:u w:val="single" w:color="000000"/>
        </w:rPr>
        <w:t>Особенности традиционных событий, праздников, мероприятий.</w:t>
      </w:r>
      <w:r>
        <w:rPr>
          <w:i/>
        </w:rPr>
        <w:t xml:space="preserve"> </w:t>
      </w:r>
    </w:p>
    <w:p w:rsidR="002B6FDF" w:rsidRDefault="001C1443">
      <w:pPr>
        <w:spacing w:after="11" w:line="276" w:lineRule="auto"/>
        <w:ind w:left="36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11341" w:type="dxa"/>
        <w:tblInd w:w="-99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4537"/>
        <w:gridCol w:w="2126"/>
        <w:gridCol w:w="3827"/>
      </w:tblGrid>
      <w:tr w:rsidR="002B6FDF" w:rsidTr="00AD1EBF">
        <w:trPr>
          <w:trHeight w:val="65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Default="001C1443">
            <w:pPr>
              <w:spacing w:after="45" w:line="240" w:lineRule="auto"/>
              <w:ind w:left="5" w:firstLine="0"/>
              <w:jc w:val="left"/>
            </w:pPr>
            <w:r>
              <w:t xml:space="preserve">№ </w:t>
            </w:r>
          </w:p>
          <w:p w:rsidR="002B6FDF" w:rsidRDefault="001C1443">
            <w:pPr>
              <w:spacing w:after="0" w:line="276" w:lineRule="auto"/>
              <w:ind w:left="5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Default="001C1443">
            <w:pPr>
              <w:spacing w:after="0" w:line="276" w:lineRule="auto"/>
              <w:ind w:left="0" w:firstLine="0"/>
              <w:jc w:val="left"/>
            </w:pPr>
            <w:r>
              <w:t>Мероприятия</w:t>
            </w: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Default="001C1443">
            <w:pPr>
              <w:spacing w:after="0" w:line="276" w:lineRule="auto"/>
              <w:ind w:left="0" w:firstLine="0"/>
              <w:jc w:val="left"/>
            </w:pPr>
            <w:r>
              <w:t>Сроки</w:t>
            </w:r>
            <w:r>
              <w:rPr>
                <w:b/>
              </w:rPr>
              <w:t xml:space="preserve">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Default="001C1443">
            <w:pPr>
              <w:spacing w:after="0" w:line="276" w:lineRule="auto"/>
              <w:ind w:left="0" w:firstLine="0"/>
              <w:jc w:val="left"/>
            </w:pPr>
            <w:r>
              <w:t>Исполнители</w:t>
            </w:r>
            <w:r>
              <w:rPr>
                <w:b/>
              </w:rPr>
              <w:t xml:space="preserve"> </w:t>
            </w:r>
          </w:p>
        </w:tc>
      </w:tr>
      <w:tr w:rsidR="002B6FDF" w:rsidTr="00AD1EBF">
        <w:trPr>
          <w:trHeight w:val="33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Default="001C1443">
            <w:pPr>
              <w:spacing w:after="0" w:line="276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Default="001C1443">
            <w:pPr>
              <w:spacing w:after="0" w:line="276" w:lineRule="auto"/>
              <w:ind w:left="0" w:firstLine="0"/>
              <w:jc w:val="left"/>
            </w:pPr>
            <w:r>
              <w:t xml:space="preserve">День рождения детей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Default="001C1443">
            <w:pPr>
              <w:spacing w:after="0" w:line="276" w:lineRule="auto"/>
              <w:ind w:left="0" w:firstLine="0"/>
              <w:jc w:val="left"/>
            </w:pPr>
            <w:r>
              <w:t xml:space="preserve">1 р. в </w:t>
            </w:r>
            <w:proofErr w:type="gramStart"/>
            <w:r>
              <w:t>м</w:t>
            </w:r>
            <w:proofErr w:type="gramEnd"/>
            <w:r>
              <w:t xml:space="preserve">.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Default="001C1443">
            <w:pPr>
              <w:spacing w:after="0" w:line="276" w:lineRule="auto"/>
              <w:ind w:left="0" w:firstLine="0"/>
              <w:jc w:val="left"/>
            </w:pPr>
            <w:r>
              <w:t xml:space="preserve">Воспитатели </w:t>
            </w:r>
          </w:p>
        </w:tc>
      </w:tr>
      <w:tr w:rsidR="002B6FDF" w:rsidTr="00AD1EBF">
        <w:trPr>
          <w:trHeight w:val="65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Default="001C1443">
            <w:pPr>
              <w:spacing w:after="0" w:line="276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Default="001C1443">
            <w:pPr>
              <w:spacing w:after="0" w:line="276" w:lineRule="auto"/>
              <w:ind w:left="0" w:firstLine="0"/>
              <w:jc w:val="left"/>
            </w:pPr>
            <w:r>
              <w:t xml:space="preserve">Новогодние праздники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Default="001C1443">
            <w:pPr>
              <w:spacing w:after="0" w:line="276" w:lineRule="auto"/>
              <w:ind w:left="0" w:firstLine="0"/>
              <w:jc w:val="left"/>
            </w:pPr>
            <w:r>
              <w:t xml:space="preserve">декабрь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432" w:rsidRDefault="00663767">
            <w:pPr>
              <w:spacing w:after="0" w:line="276" w:lineRule="auto"/>
              <w:ind w:left="0" w:firstLine="0"/>
              <w:jc w:val="left"/>
            </w:pPr>
            <w:r>
              <w:t xml:space="preserve">Воспитатели, </w:t>
            </w:r>
          </w:p>
          <w:p w:rsidR="002B6FDF" w:rsidRDefault="00663767">
            <w:pPr>
              <w:spacing w:after="0" w:line="276" w:lineRule="auto"/>
              <w:ind w:left="0" w:firstLine="0"/>
              <w:jc w:val="left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  <w:r w:rsidR="001C1443">
              <w:t xml:space="preserve"> </w:t>
            </w:r>
          </w:p>
        </w:tc>
      </w:tr>
      <w:tr w:rsidR="002B6FDF" w:rsidTr="00AD1EBF">
        <w:trPr>
          <w:trHeight w:val="65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Default="001C1443">
            <w:pPr>
              <w:spacing w:after="0" w:line="276" w:lineRule="auto"/>
              <w:ind w:left="5" w:firstLine="0"/>
              <w:jc w:val="left"/>
            </w:pPr>
            <w:r>
              <w:t xml:space="preserve">3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Default="00AD1EBF">
            <w:pPr>
              <w:spacing w:after="0" w:line="276" w:lineRule="auto"/>
              <w:ind w:left="0" w:firstLine="0"/>
              <w:jc w:val="left"/>
            </w:pPr>
            <w:r>
              <w:t>Театрализованные представления</w:t>
            </w:r>
            <w:r w:rsidR="001C1443"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Default="001C1443">
            <w:pPr>
              <w:spacing w:after="0" w:line="276" w:lineRule="auto"/>
              <w:ind w:left="0" w:firstLine="0"/>
              <w:jc w:val="left"/>
            </w:pPr>
            <w:r>
              <w:t>апрель</w:t>
            </w:r>
            <w:r>
              <w:rPr>
                <w:b/>
              </w:rPr>
              <w:t xml:space="preserve">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432" w:rsidRDefault="00547432" w:rsidP="00547432">
            <w:pPr>
              <w:spacing w:after="0" w:line="276" w:lineRule="auto"/>
              <w:ind w:left="0" w:firstLine="0"/>
              <w:jc w:val="left"/>
            </w:pPr>
            <w:r>
              <w:t xml:space="preserve">Воспитатели, </w:t>
            </w:r>
          </w:p>
          <w:p w:rsidR="00547432" w:rsidRDefault="00547432">
            <w:pPr>
              <w:spacing w:after="0" w:line="276" w:lineRule="auto"/>
              <w:ind w:left="0" w:firstLine="0"/>
              <w:jc w:val="left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</w:tbl>
    <w:p w:rsidR="002B6FDF" w:rsidRDefault="001C1443">
      <w:pPr>
        <w:spacing w:after="49" w:line="240" w:lineRule="auto"/>
        <w:ind w:left="360" w:firstLine="0"/>
        <w:jc w:val="left"/>
      </w:pPr>
      <w:r>
        <w:rPr>
          <w:b/>
        </w:rPr>
        <w:t xml:space="preserve"> </w:t>
      </w:r>
    </w:p>
    <w:p w:rsidR="002B6FDF" w:rsidRDefault="001C1443">
      <w:pPr>
        <w:spacing w:after="53" w:line="235" w:lineRule="auto"/>
      </w:pPr>
      <w:r>
        <w:rPr>
          <w:i/>
          <w:u w:val="single" w:color="000000"/>
        </w:rPr>
        <w:t>Особенности организации развивающей предметно-пространственной среды.</w:t>
      </w:r>
      <w:r>
        <w:t xml:space="preserve"> </w:t>
      </w:r>
    </w:p>
    <w:p w:rsidR="002B6FDF" w:rsidRDefault="001C1443">
      <w:r>
        <w:t xml:space="preserve">Организация образовательного пространства и разнообразие оборудования, материалов и инвентаря обеспечивает: </w:t>
      </w:r>
    </w:p>
    <w:p w:rsidR="002B6FDF" w:rsidRDefault="001C1443">
      <w:pPr>
        <w:numPr>
          <w:ilvl w:val="0"/>
          <w:numId w:val="7"/>
        </w:numPr>
        <w:ind w:hanging="164"/>
      </w:pPr>
      <w:r>
        <w:t xml:space="preserve">игровую, познавательную и творческую активность всех воспитанников,  экспериментирование с доступными детям материалами; </w:t>
      </w:r>
    </w:p>
    <w:p w:rsidR="002B6FDF" w:rsidRDefault="001C1443">
      <w:pPr>
        <w:numPr>
          <w:ilvl w:val="0"/>
          <w:numId w:val="7"/>
        </w:numPr>
        <w:ind w:hanging="164"/>
      </w:pPr>
      <w:r>
        <w:t xml:space="preserve">двигательную активность; </w:t>
      </w:r>
    </w:p>
    <w:p w:rsidR="002B6FDF" w:rsidRDefault="001C1443">
      <w:pPr>
        <w:numPr>
          <w:ilvl w:val="0"/>
          <w:numId w:val="7"/>
        </w:numPr>
        <w:ind w:hanging="164"/>
      </w:pPr>
      <w:r>
        <w:t xml:space="preserve">эмоциональное благополучие детей; - возможность самовыражения. </w:t>
      </w:r>
    </w:p>
    <w:p w:rsidR="002B6FDF" w:rsidRDefault="001C1443">
      <w:pPr>
        <w:spacing w:after="0"/>
      </w:pPr>
      <w:r>
        <w:t>При организации образовательного пространства учитываются требования:</w:t>
      </w:r>
      <w:r>
        <w:rPr>
          <w:b/>
        </w:rPr>
        <w:t xml:space="preserve"> </w:t>
      </w:r>
    </w:p>
    <w:p w:rsidR="002B6FDF" w:rsidRDefault="001C1443">
      <w:pPr>
        <w:numPr>
          <w:ilvl w:val="0"/>
          <w:numId w:val="7"/>
        </w:numPr>
        <w:ind w:hanging="164"/>
      </w:pPr>
      <w:r>
        <w:t xml:space="preserve">насыщенности в соответствии с возрастными возможностями детей; </w:t>
      </w:r>
    </w:p>
    <w:p w:rsidR="002B6FDF" w:rsidRDefault="001C1443">
      <w:pPr>
        <w:numPr>
          <w:ilvl w:val="0"/>
          <w:numId w:val="7"/>
        </w:numPr>
        <w:ind w:hanging="164"/>
      </w:pPr>
      <w:proofErr w:type="spellStart"/>
      <w:r>
        <w:t>трансформируемости</w:t>
      </w:r>
      <w:proofErr w:type="spellEnd"/>
      <w:r>
        <w:t xml:space="preserve"> среды, </w:t>
      </w:r>
    </w:p>
    <w:p w:rsidR="002B6FDF" w:rsidRDefault="0022004E">
      <w:pPr>
        <w:numPr>
          <w:ilvl w:val="0"/>
          <w:numId w:val="7"/>
        </w:numPr>
        <w:ind w:hanging="164"/>
      </w:pPr>
      <w:proofErr w:type="spellStart"/>
      <w:r>
        <w:t>полифункциональности</w:t>
      </w:r>
      <w:proofErr w:type="spellEnd"/>
      <w:r w:rsidR="001C1443">
        <w:t xml:space="preserve">, </w:t>
      </w:r>
    </w:p>
    <w:p w:rsidR="00663767" w:rsidRDefault="001C1443">
      <w:pPr>
        <w:numPr>
          <w:ilvl w:val="0"/>
          <w:numId w:val="7"/>
        </w:numPr>
        <w:spacing w:after="55" w:line="234" w:lineRule="auto"/>
        <w:ind w:hanging="164"/>
      </w:pPr>
      <w:r>
        <w:t>вариативности,</w:t>
      </w:r>
    </w:p>
    <w:p w:rsidR="00663767" w:rsidRDefault="001C1443">
      <w:pPr>
        <w:numPr>
          <w:ilvl w:val="0"/>
          <w:numId w:val="7"/>
        </w:numPr>
        <w:spacing w:after="55" w:line="234" w:lineRule="auto"/>
        <w:ind w:hanging="164"/>
      </w:pPr>
      <w:r>
        <w:t xml:space="preserve">доступности, </w:t>
      </w:r>
    </w:p>
    <w:p w:rsidR="002B6FDF" w:rsidRDefault="001C1443">
      <w:pPr>
        <w:numPr>
          <w:ilvl w:val="0"/>
          <w:numId w:val="7"/>
        </w:numPr>
        <w:spacing w:after="55" w:line="234" w:lineRule="auto"/>
        <w:ind w:hanging="164"/>
      </w:pPr>
      <w:r>
        <w:t xml:space="preserve">безопасности. </w:t>
      </w:r>
    </w:p>
    <w:p w:rsidR="002B6FDF" w:rsidRDefault="00663767">
      <w:pPr>
        <w:ind w:left="345" w:firstLine="708"/>
      </w:pPr>
      <w:r>
        <w:t xml:space="preserve">Пространство </w:t>
      </w:r>
      <w:r w:rsidR="001C1443">
        <w:t xml:space="preserve"> группы кратковременного пребывания   организовано  в виде хорошо разграниченных зон («уголков»), оснащенных большим </w:t>
      </w:r>
      <w:r w:rsidR="001C1443">
        <w:lastRenderedPageBreak/>
        <w:t xml:space="preserve">количеством развивающих материалов (книги, игрушки, материалы для творчества, развивающее оборудование и пр.). Все предметы доступны детям для самостоятельной деятельности.  </w:t>
      </w:r>
    </w:p>
    <w:p w:rsidR="002B6FDF" w:rsidRDefault="001C1443">
      <w:pPr>
        <w:ind w:left="345" w:firstLine="708"/>
      </w:pPr>
      <w:r>
        <w:t xml:space="preserve">Оснащение уголков меняется в соответствии с тематическим планированием образовательного процесса.  </w:t>
      </w:r>
    </w:p>
    <w:p w:rsidR="002B6FDF" w:rsidRDefault="001C1443">
      <w:r>
        <w:t xml:space="preserve">В качестве центров развития могут выступать: </w:t>
      </w:r>
    </w:p>
    <w:p w:rsidR="002B6FDF" w:rsidRDefault="001C1443">
      <w:pPr>
        <w:numPr>
          <w:ilvl w:val="0"/>
          <w:numId w:val="8"/>
        </w:numPr>
        <w:ind w:hanging="239"/>
      </w:pPr>
      <w:r>
        <w:t xml:space="preserve">уголок для сюжетно-ролевых игр; </w:t>
      </w:r>
    </w:p>
    <w:p w:rsidR="002B6FDF" w:rsidRDefault="001C1443">
      <w:pPr>
        <w:numPr>
          <w:ilvl w:val="0"/>
          <w:numId w:val="8"/>
        </w:numPr>
        <w:ind w:hanging="239"/>
      </w:pPr>
      <w:r>
        <w:t xml:space="preserve">уголок </w:t>
      </w:r>
      <w:proofErr w:type="spellStart"/>
      <w:r>
        <w:t>ряжения</w:t>
      </w:r>
      <w:proofErr w:type="spellEnd"/>
      <w:r>
        <w:t xml:space="preserve"> (для театрализованных игр); </w:t>
      </w:r>
    </w:p>
    <w:p w:rsidR="002B6FDF" w:rsidRDefault="001C1443">
      <w:pPr>
        <w:numPr>
          <w:ilvl w:val="0"/>
          <w:numId w:val="8"/>
        </w:numPr>
        <w:ind w:hanging="239"/>
      </w:pPr>
      <w:r>
        <w:t xml:space="preserve">книжный уголок; </w:t>
      </w:r>
    </w:p>
    <w:p w:rsidR="002B6FDF" w:rsidRDefault="001C1443">
      <w:pPr>
        <w:numPr>
          <w:ilvl w:val="0"/>
          <w:numId w:val="8"/>
        </w:numPr>
        <w:ind w:hanging="239"/>
      </w:pPr>
      <w:r>
        <w:t xml:space="preserve">зона для настольно-печатных игр; </w:t>
      </w:r>
    </w:p>
    <w:p w:rsidR="002B6FDF" w:rsidRDefault="001C1443">
      <w:pPr>
        <w:numPr>
          <w:ilvl w:val="0"/>
          <w:numId w:val="8"/>
        </w:numPr>
        <w:ind w:hanging="239"/>
      </w:pPr>
      <w:r>
        <w:t xml:space="preserve">выставка (детского рисунка, детского творчества, изделий народных  мастеров и т. д.); </w:t>
      </w:r>
    </w:p>
    <w:p w:rsidR="002B6FDF" w:rsidRDefault="001C1443">
      <w:pPr>
        <w:numPr>
          <w:ilvl w:val="0"/>
          <w:numId w:val="8"/>
        </w:numPr>
        <w:ind w:hanging="239"/>
      </w:pPr>
      <w:r>
        <w:t xml:space="preserve">уголок природы (наблюдений за природой); </w:t>
      </w:r>
    </w:p>
    <w:p w:rsidR="002B6FDF" w:rsidRDefault="001C1443">
      <w:pPr>
        <w:numPr>
          <w:ilvl w:val="0"/>
          <w:numId w:val="8"/>
        </w:numPr>
        <w:ind w:hanging="239"/>
      </w:pPr>
      <w:r>
        <w:t xml:space="preserve">спортивный уголок; </w:t>
      </w:r>
    </w:p>
    <w:p w:rsidR="002B6FDF" w:rsidRDefault="001C1443">
      <w:pPr>
        <w:numPr>
          <w:ilvl w:val="0"/>
          <w:numId w:val="8"/>
        </w:numPr>
        <w:ind w:hanging="239"/>
      </w:pPr>
      <w:r>
        <w:t xml:space="preserve">уголок для игр с песком; </w:t>
      </w:r>
    </w:p>
    <w:p w:rsidR="002B6FDF" w:rsidRDefault="001C1443">
      <w:pPr>
        <w:numPr>
          <w:ilvl w:val="0"/>
          <w:numId w:val="8"/>
        </w:numPr>
        <w:ind w:hanging="239"/>
      </w:pPr>
      <w:r>
        <w:t xml:space="preserve">уголки для разнообразных видов самостоятельной деятельности детей — конструктивной, изобразительной, музыкальной и др.; </w:t>
      </w:r>
    </w:p>
    <w:p w:rsidR="00663767" w:rsidRDefault="001C1443">
      <w:pPr>
        <w:numPr>
          <w:ilvl w:val="0"/>
          <w:numId w:val="8"/>
        </w:numPr>
        <w:ind w:hanging="239"/>
      </w:pPr>
      <w:r>
        <w:t>игровой центр с крупными мягкими конструкциями (блоки, домики, тоннели и пр.) для легкого изменения игрового пространства;</w:t>
      </w:r>
    </w:p>
    <w:p w:rsidR="002B6FDF" w:rsidRDefault="001C1443">
      <w:pPr>
        <w:numPr>
          <w:ilvl w:val="0"/>
          <w:numId w:val="8"/>
        </w:numPr>
        <w:ind w:hanging="239"/>
      </w:pPr>
      <w:r>
        <w:t xml:space="preserve">игровой уголок (с игрушками, строительным материалом). </w:t>
      </w:r>
    </w:p>
    <w:p w:rsidR="002B6FDF" w:rsidRDefault="001C1443">
      <w:pPr>
        <w:ind w:left="345" w:firstLine="708"/>
      </w:pPr>
      <w:r>
        <w:rPr>
          <w:u w:val="single" w:color="000000"/>
        </w:rPr>
        <w:t>В младших группах</w:t>
      </w:r>
      <w:r>
        <w:t xml:space="preserve"> в основе замысла детской игры лежит предмет,  поэтому взрослый каждый раз должен обновлять игровую среду (постройки, игрушки, материалы и др.), чтобы пробудить у малышей желание ставить и решать игровую задачу.  </w:t>
      </w:r>
    </w:p>
    <w:p w:rsidR="002B6FDF" w:rsidRDefault="001C1443">
      <w:pPr>
        <w:spacing w:after="53" w:line="235" w:lineRule="auto"/>
      </w:pPr>
      <w:r>
        <w:rPr>
          <w:i/>
          <w:u w:val="single" w:color="000000"/>
        </w:rPr>
        <w:t>Описание обеспеченности методическими материалами и средствами обучения и воспитания.</w:t>
      </w:r>
      <w:r>
        <w:rPr>
          <w:i/>
        </w:rPr>
        <w:t xml:space="preserve"> </w:t>
      </w:r>
    </w:p>
    <w:p w:rsidR="002B6FDF" w:rsidRDefault="001C1443">
      <w:r>
        <w:t xml:space="preserve">     Материально – технические условия реализации программы соответствуют: </w:t>
      </w:r>
    </w:p>
    <w:p w:rsidR="002B6FDF" w:rsidRDefault="001C1443">
      <w:pPr>
        <w:numPr>
          <w:ilvl w:val="1"/>
          <w:numId w:val="8"/>
        </w:numPr>
        <w:ind w:hanging="164"/>
      </w:pPr>
      <w:r>
        <w:t xml:space="preserve">санитарно – эпидемиологическим требованиям и нормативам; </w:t>
      </w:r>
    </w:p>
    <w:p w:rsidR="002B6FDF" w:rsidRDefault="001C1443">
      <w:pPr>
        <w:numPr>
          <w:ilvl w:val="1"/>
          <w:numId w:val="8"/>
        </w:numPr>
        <w:ind w:hanging="164"/>
      </w:pPr>
      <w:r>
        <w:t xml:space="preserve">правилам пожарной безопасности; </w:t>
      </w:r>
    </w:p>
    <w:p w:rsidR="002B6FDF" w:rsidRDefault="001C1443">
      <w:pPr>
        <w:numPr>
          <w:ilvl w:val="1"/>
          <w:numId w:val="8"/>
        </w:numPr>
        <w:ind w:hanging="164"/>
      </w:pPr>
      <w:r>
        <w:t xml:space="preserve">требованиям  к средствам обучения и воспитания в соответствии с возрастом и индивидуальными особенностями детей; </w:t>
      </w:r>
    </w:p>
    <w:p w:rsidR="002B6FDF" w:rsidRDefault="001C1443">
      <w:pPr>
        <w:numPr>
          <w:ilvl w:val="1"/>
          <w:numId w:val="8"/>
        </w:numPr>
        <w:ind w:hanging="164"/>
      </w:pPr>
      <w:r>
        <w:t xml:space="preserve">требованиям  к оснащённости </w:t>
      </w:r>
      <w:proofErr w:type="gramStart"/>
      <w:r>
        <w:t>помещений</w:t>
      </w:r>
      <w:proofErr w:type="gramEnd"/>
      <w:r>
        <w:t xml:space="preserve"> развивающей предметно – пространственной средой; </w:t>
      </w:r>
    </w:p>
    <w:p w:rsidR="002B6FDF" w:rsidRDefault="001C1443" w:rsidP="0022004E">
      <w:pPr>
        <w:numPr>
          <w:ilvl w:val="1"/>
          <w:numId w:val="8"/>
        </w:numPr>
        <w:spacing w:after="252" w:line="240" w:lineRule="auto"/>
        <w:ind w:left="360" w:firstLine="0"/>
        <w:jc w:val="left"/>
      </w:pPr>
      <w:r>
        <w:t xml:space="preserve">требованиям  к материально – техническому обеспечению программы оборудование, оснащение. </w:t>
      </w:r>
      <w:r w:rsidRPr="0022004E">
        <w:rPr>
          <w:rFonts w:ascii="Cambria" w:eastAsia="Cambria" w:hAnsi="Cambria" w:cs="Cambria"/>
        </w:rPr>
        <w:t xml:space="preserve"> </w:t>
      </w:r>
    </w:p>
    <w:p w:rsidR="002B6FDF" w:rsidRDefault="001C1443" w:rsidP="0022004E">
      <w:pPr>
        <w:pStyle w:val="3"/>
        <w:spacing w:after="309"/>
        <w:ind w:left="0" w:firstLine="0"/>
        <w:jc w:val="center"/>
      </w:pPr>
      <w:r>
        <w:t>III. Содержательный раздел.</w:t>
      </w:r>
    </w:p>
    <w:p w:rsidR="002B6FDF" w:rsidRDefault="001C1443">
      <w:pPr>
        <w:spacing w:after="49" w:line="240" w:lineRule="auto"/>
        <w:ind w:left="0" w:right="27" w:firstLine="0"/>
        <w:jc w:val="right"/>
      </w:pPr>
      <w:r>
        <w:rPr>
          <w:b/>
          <w:u w:val="single" w:color="000000"/>
        </w:rPr>
        <w:t>3.1. Содержание образования по пяти  образовательным областям.</w:t>
      </w:r>
      <w:r>
        <w:rPr>
          <w:b/>
        </w:rPr>
        <w:t xml:space="preserve">  </w:t>
      </w:r>
    </w:p>
    <w:p w:rsidR="002B6FDF" w:rsidRDefault="001C1443">
      <w:pPr>
        <w:ind w:left="345" w:firstLine="708"/>
      </w:pPr>
      <w:r>
        <w:lastRenderedPageBreak/>
        <w:t>Содержание обязательной части Программы соответствует «пилотному» варианту примерной образовательной программе дошкольного образования «</w:t>
      </w:r>
      <w:r w:rsidR="00663767">
        <w:t>Детство</w:t>
      </w:r>
      <w:r>
        <w:t xml:space="preserve">» под редакцией </w:t>
      </w:r>
      <w:proofErr w:type="spellStart"/>
      <w:r w:rsidR="00663767">
        <w:t>Т.И.Бабаевой</w:t>
      </w:r>
      <w:proofErr w:type="spellEnd"/>
      <w:r>
        <w:t xml:space="preserve"> и обеспечивает развитие детей по пяти направлениям развития и образования детей (далее – образовательные области):  </w:t>
      </w:r>
    </w:p>
    <w:p w:rsidR="002B6FDF" w:rsidRDefault="001C1443">
      <w:pPr>
        <w:numPr>
          <w:ilvl w:val="0"/>
          <w:numId w:val="9"/>
        </w:numPr>
        <w:ind w:left="1069" w:hanging="349"/>
      </w:pPr>
      <w:r>
        <w:t xml:space="preserve">социально-коммуникативное развитие;  </w:t>
      </w:r>
    </w:p>
    <w:p w:rsidR="002B6FDF" w:rsidRDefault="001C1443">
      <w:pPr>
        <w:numPr>
          <w:ilvl w:val="0"/>
          <w:numId w:val="9"/>
        </w:numPr>
        <w:ind w:left="1069" w:hanging="349"/>
      </w:pPr>
      <w:r>
        <w:t xml:space="preserve">познавательное развитие;  </w:t>
      </w:r>
    </w:p>
    <w:p w:rsidR="002B6FDF" w:rsidRDefault="001C1443">
      <w:pPr>
        <w:numPr>
          <w:ilvl w:val="0"/>
          <w:numId w:val="9"/>
        </w:numPr>
        <w:ind w:left="1069" w:hanging="349"/>
      </w:pPr>
      <w:r>
        <w:t xml:space="preserve">речевое развитие;  </w:t>
      </w:r>
    </w:p>
    <w:p w:rsidR="00663767" w:rsidRDefault="001C1443">
      <w:pPr>
        <w:numPr>
          <w:ilvl w:val="0"/>
          <w:numId w:val="9"/>
        </w:numPr>
        <w:ind w:left="1069" w:hanging="349"/>
      </w:pPr>
      <w:r>
        <w:t xml:space="preserve">художественно-эстетическое развитие;  </w:t>
      </w:r>
    </w:p>
    <w:p w:rsidR="002B6FDF" w:rsidRDefault="001C1443">
      <w:pPr>
        <w:numPr>
          <w:ilvl w:val="0"/>
          <w:numId w:val="9"/>
        </w:numPr>
        <w:ind w:left="1069" w:hanging="349"/>
      </w:pPr>
      <w:r>
        <w:t xml:space="preserve">физическое развитие. </w:t>
      </w:r>
    </w:p>
    <w:p w:rsidR="002B6FDF" w:rsidRPr="00547432" w:rsidRDefault="001C1443">
      <w:pPr>
        <w:ind w:left="345" w:firstLine="540"/>
      </w:pPr>
      <w:r w:rsidRPr="00547432">
        <w:rPr>
          <w:b/>
        </w:rPr>
        <w:t>Социально-коммуникативное развитие</w:t>
      </w:r>
      <w:r w:rsidRPr="00547432"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547432">
        <w:t>со</w:t>
      </w:r>
      <w:proofErr w:type="gramEnd"/>
      <w:r w:rsidRPr="00547432">
        <w:t xml:space="preserve"> взрослыми и сверстниками. </w:t>
      </w:r>
    </w:p>
    <w:p w:rsidR="002B6FDF" w:rsidRPr="00547432" w:rsidRDefault="001C1443">
      <w:pPr>
        <w:ind w:left="345" w:firstLine="540"/>
      </w:pPr>
      <w:proofErr w:type="gramStart"/>
      <w:r w:rsidRPr="00547432">
        <w:rPr>
          <w:b/>
        </w:rPr>
        <w:t>Познавательное развитие предполагает</w:t>
      </w:r>
      <w:r w:rsidRPr="00547432">
        <w:t xml:space="preserve">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</w:t>
      </w:r>
      <w:proofErr w:type="gramEnd"/>
    </w:p>
    <w:p w:rsidR="002B6FDF" w:rsidRPr="00547432" w:rsidRDefault="001C1443">
      <w:pPr>
        <w:ind w:left="345" w:firstLine="540"/>
      </w:pPr>
      <w:r w:rsidRPr="00547432">
        <w:rPr>
          <w:b/>
        </w:rPr>
        <w:t>Речевое развитие включает владение речью</w:t>
      </w:r>
      <w:r w:rsidRPr="00547432">
        <w:t xml:space="preserve"> как средством общения и культуры; обогащение активного словаря, знакомство с книжной культурой, детской литературой. </w:t>
      </w:r>
    </w:p>
    <w:p w:rsidR="002B6FDF" w:rsidRPr="00547432" w:rsidRDefault="001C1443">
      <w:pPr>
        <w:ind w:left="345" w:firstLine="540"/>
      </w:pPr>
      <w:r w:rsidRPr="00547432">
        <w:rPr>
          <w:b/>
        </w:rPr>
        <w:t>Художественно-эстетическое развитие</w:t>
      </w:r>
      <w:r w:rsidRPr="00547432"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 восприятие музыки, фольклора. </w:t>
      </w:r>
    </w:p>
    <w:p w:rsidR="002B6FDF" w:rsidRDefault="001C1443">
      <w:pPr>
        <w:ind w:left="345" w:firstLine="540"/>
      </w:pPr>
      <w:proofErr w:type="gramStart"/>
      <w:r w:rsidRPr="00547432">
        <w:rPr>
          <w:b/>
        </w:rPr>
        <w:t>Физическое развитие</w:t>
      </w:r>
      <w:r w:rsidRPr="00547432"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</w:t>
      </w:r>
      <w:r w:rsidR="00AD1EBF" w:rsidRPr="00547432">
        <w:t>-</w:t>
      </w:r>
      <w:r w:rsidRPr="00547432">
        <w:t>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прыжки).</w:t>
      </w:r>
      <w:r>
        <w:t xml:space="preserve">   </w:t>
      </w:r>
      <w:proofErr w:type="gramEnd"/>
    </w:p>
    <w:p w:rsidR="002B6FDF" w:rsidRDefault="001C1443">
      <w:pPr>
        <w:ind w:left="345" w:firstLine="540"/>
      </w:pPr>
      <w:r>
        <w:t xml:space="preserve">Содержание указанных образовательных областей может реализовываться в различных видах деятельности. </w:t>
      </w:r>
    </w:p>
    <w:p w:rsidR="002B6FDF" w:rsidRDefault="001C1443">
      <w:pPr>
        <w:spacing w:after="0" w:line="240" w:lineRule="auto"/>
        <w:ind w:left="900" w:firstLine="0"/>
        <w:jc w:val="left"/>
      </w:pPr>
      <w:r>
        <w:t xml:space="preserve"> </w:t>
      </w:r>
    </w:p>
    <w:p w:rsidR="002B6FDF" w:rsidRDefault="001C1443">
      <w:pPr>
        <w:spacing w:after="53" w:line="235" w:lineRule="auto"/>
        <w:ind w:left="345" w:firstLine="360"/>
      </w:pPr>
      <w:r>
        <w:rPr>
          <w:b/>
          <w:u w:val="single" w:color="000000"/>
        </w:rPr>
        <w:t xml:space="preserve">3.2.Формы, способы, методы и средства реализации ООП </w:t>
      </w:r>
      <w:proofErr w:type="gramStart"/>
      <w:r>
        <w:rPr>
          <w:b/>
          <w:u w:val="single" w:color="000000"/>
        </w:rPr>
        <w:t>ДО</w:t>
      </w:r>
      <w:proofErr w:type="gramEnd"/>
      <w:r>
        <w:rPr>
          <w:b/>
          <w:u w:val="single" w:color="000000"/>
        </w:rPr>
        <w:t>.</w:t>
      </w:r>
      <w:r>
        <w:rPr>
          <w:b/>
        </w:rPr>
        <w:t xml:space="preserve"> </w:t>
      </w:r>
      <w:r>
        <w:rPr>
          <w:i/>
          <w:u w:val="single" w:color="000000"/>
        </w:rPr>
        <w:t xml:space="preserve"> Особенности образовательной деятельности разных видов и культурных</w:t>
      </w:r>
      <w:r>
        <w:rPr>
          <w:i/>
        </w:rPr>
        <w:t xml:space="preserve"> </w:t>
      </w:r>
      <w:r>
        <w:rPr>
          <w:i/>
          <w:u w:val="single" w:color="000000"/>
        </w:rPr>
        <w:t>практик.</w:t>
      </w:r>
      <w:r>
        <w:rPr>
          <w:i/>
        </w:rPr>
        <w:t xml:space="preserve"> </w:t>
      </w:r>
    </w:p>
    <w:p w:rsidR="002B6FDF" w:rsidRDefault="001C1443">
      <w:pPr>
        <w:ind w:left="345" w:firstLine="708"/>
      </w:pPr>
      <w:r>
        <w:lastRenderedPageBreak/>
        <w:t xml:space="preserve">Содержание образовательных областей реализуется в различных видах детской деятельности: </w:t>
      </w:r>
    </w:p>
    <w:p w:rsidR="002B6FDF" w:rsidRDefault="001C1443">
      <w:pPr>
        <w:ind w:left="345" w:firstLine="708"/>
      </w:pPr>
      <w:proofErr w:type="gramStart"/>
      <w:r>
        <w:rPr>
          <w:u w:val="single" w:color="000000"/>
        </w:rPr>
        <w:t>в раннем возрасте</w:t>
      </w:r>
      <w:r w:rsidR="00663767">
        <w:t xml:space="preserve"> (</w:t>
      </w:r>
      <w:r w:rsidR="00AD1EBF">
        <w:t>до</w:t>
      </w:r>
      <w:r>
        <w:t xml:space="preserve"> 3 </w:t>
      </w:r>
      <w:r w:rsidR="00663767">
        <w:t>лет</w:t>
      </w:r>
      <w:r>
        <w:t>) – предметная деятельность и игры с составными и динамическими игрушками; экспериментирование с материалами и веществами (песок, вода, тесто и пр.); общение с взрослым и совместные игры со сверстниками под руководством взрослого; самообслуживание и действия с бытовыми предметами-орудиями (ложка, совок, лопатка и пр.); восприятие смысла музыки, сказок, стихов;</w:t>
      </w:r>
      <w:proofErr w:type="gramEnd"/>
      <w:r>
        <w:t xml:space="preserve"> рассматривание картинок; двигательная активность. </w:t>
      </w:r>
    </w:p>
    <w:p w:rsidR="002B6FDF" w:rsidRDefault="001C1443">
      <w:pPr>
        <w:ind w:left="345" w:firstLine="708"/>
      </w:pPr>
      <w:r>
        <w:t>Игровая деятельность является ведущей деятельностью ребёнка дошкольного возраста. В организованной образовательной деятельности она выступает как основа для интеграции всех других видов деятельности.     Игровая деятельность представлена в образовательном процессе в разнообразных формах – это дидактические</w:t>
      </w:r>
      <w:proofErr w:type="gramStart"/>
      <w:r>
        <w:t xml:space="preserve"> ,</w:t>
      </w:r>
      <w:proofErr w:type="gramEnd"/>
      <w:r>
        <w:t xml:space="preserve"> развивающие, подвижные игры, игры – путешествия, игровые проблемные ситуации, инсценировки, игры – этюды и т.д. </w:t>
      </w:r>
    </w:p>
    <w:p w:rsidR="002B6FDF" w:rsidRDefault="001C1443">
      <w:r>
        <w:t xml:space="preserve">     При этом обогащение игрового опыта творческих игр детей тесно связано  с содержанием непосредственно  организованной образовательной деятельности. </w:t>
      </w:r>
    </w:p>
    <w:p w:rsidR="002B6FDF" w:rsidRDefault="001C1443">
      <w:pPr>
        <w:spacing w:after="2" w:line="240" w:lineRule="auto"/>
        <w:ind w:left="2689" w:firstLine="0"/>
        <w:jc w:val="left"/>
      </w:pPr>
      <w:r>
        <w:rPr>
          <w:u w:val="single" w:color="000000"/>
        </w:rPr>
        <w:t>Формы  организации  детской  деятельности:</w:t>
      </w:r>
      <w:r>
        <w:t xml:space="preserve"> </w:t>
      </w:r>
    </w:p>
    <w:p w:rsidR="002B6FDF" w:rsidRDefault="001C1443">
      <w:pPr>
        <w:spacing w:after="11" w:line="276" w:lineRule="auto"/>
        <w:ind w:left="1068" w:firstLine="0"/>
        <w:jc w:val="left"/>
      </w:pPr>
      <w:r>
        <w:t xml:space="preserve"> </w:t>
      </w:r>
    </w:p>
    <w:tbl>
      <w:tblPr>
        <w:tblStyle w:val="TableGrid"/>
        <w:tblW w:w="10774" w:type="dxa"/>
        <w:tblInd w:w="-430" w:type="dxa"/>
        <w:tblCellMar>
          <w:top w:w="58" w:type="dxa"/>
          <w:left w:w="108" w:type="dxa"/>
          <w:right w:w="34" w:type="dxa"/>
        </w:tblCellMar>
        <w:tblLook w:val="04A0" w:firstRow="1" w:lastRow="0" w:firstColumn="1" w:lastColumn="0" w:noHBand="0" w:noVBand="1"/>
      </w:tblPr>
      <w:tblGrid>
        <w:gridCol w:w="3433"/>
        <w:gridCol w:w="3015"/>
        <w:gridCol w:w="4326"/>
      </w:tblGrid>
      <w:tr w:rsidR="002B6FDF" w:rsidRPr="00663767" w:rsidTr="00663767">
        <w:trPr>
          <w:trHeight w:val="657"/>
        </w:trPr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663767" w:rsidRDefault="001C1443">
            <w:pPr>
              <w:spacing w:after="0" w:line="276" w:lineRule="auto"/>
              <w:ind w:left="4" w:firstLine="0"/>
              <w:jc w:val="left"/>
              <w:rPr>
                <w:sz w:val="22"/>
              </w:rPr>
            </w:pPr>
            <w:r w:rsidRPr="00663767">
              <w:rPr>
                <w:i/>
                <w:sz w:val="22"/>
              </w:rPr>
              <w:t xml:space="preserve">Образовательные области </w:t>
            </w:r>
          </w:p>
        </w:tc>
        <w:tc>
          <w:tcPr>
            <w:tcW w:w="3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663767" w:rsidRDefault="001C1443">
            <w:pPr>
              <w:spacing w:after="51" w:line="240" w:lineRule="auto"/>
              <w:ind w:left="4" w:firstLine="0"/>
              <w:rPr>
                <w:sz w:val="22"/>
              </w:rPr>
            </w:pPr>
            <w:r w:rsidRPr="00663767">
              <w:rPr>
                <w:i/>
                <w:sz w:val="22"/>
              </w:rPr>
              <w:t xml:space="preserve">Виды детской </w:t>
            </w:r>
          </w:p>
          <w:p w:rsidR="002B6FDF" w:rsidRPr="00663767" w:rsidRDefault="001C1443">
            <w:pPr>
              <w:spacing w:after="0" w:line="276" w:lineRule="auto"/>
              <w:ind w:left="4" w:firstLine="0"/>
              <w:jc w:val="left"/>
              <w:rPr>
                <w:sz w:val="22"/>
              </w:rPr>
            </w:pPr>
            <w:r w:rsidRPr="00663767">
              <w:rPr>
                <w:i/>
                <w:sz w:val="22"/>
              </w:rPr>
              <w:t xml:space="preserve">деятельности </w:t>
            </w:r>
          </w:p>
        </w:tc>
        <w:tc>
          <w:tcPr>
            <w:tcW w:w="4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663767" w:rsidRDefault="001C1443">
            <w:pPr>
              <w:spacing w:after="52" w:line="240" w:lineRule="auto"/>
              <w:ind w:left="0" w:firstLine="0"/>
              <w:rPr>
                <w:sz w:val="22"/>
              </w:rPr>
            </w:pPr>
            <w:r w:rsidRPr="00663767">
              <w:rPr>
                <w:i/>
                <w:sz w:val="22"/>
              </w:rPr>
              <w:t xml:space="preserve">Формы организации </w:t>
            </w:r>
          </w:p>
          <w:p w:rsidR="002B6FDF" w:rsidRPr="00663767" w:rsidRDefault="001C144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663767">
              <w:rPr>
                <w:i/>
                <w:sz w:val="22"/>
              </w:rPr>
              <w:t xml:space="preserve">образовательной деятельности </w:t>
            </w:r>
          </w:p>
        </w:tc>
      </w:tr>
      <w:tr w:rsidR="002B6FDF" w:rsidRPr="00663767" w:rsidTr="00663767">
        <w:trPr>
          <w:trHeight w:val="977"/>
        </w:trPr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663767" w:rsidRDefault="001C1443">
            <w:pPr>
              <w:spacing w:after="51" w:line="235" w:lineRule="auto"/>
              <w:ind w:left="4" w:firstLine="0"/>
              <w:jc w:val="left"/>
              <w:rPr>
                <w:sz w:val="22"/>
              </w:rPr>
            </w:pPr>
            <w:r w:rsidRPr="00663767">
              <w:rPr>
                <w:i/>
                <w:sz w:val="22"/>
              </w:rPr>
              <w:t>Социально</w:t>
            </w:r>
            <w:r w:rsidR="00663767">
              <w:rPr>
                <w:i/>
                <w:sz w:val="22"/>
              </w:rPr>
              <w:t>-</w:t>
            </w:r>
            <w:r w:rsidRPr="00663767">
              <w:rPr>
                <w:i/>
                <w:sz w:val="22"/>
              </w:rPr>
              <w:t xml:space="preserve">коммуникативное </w:t>
            </w:r>
          </w:p>
          <w:p w:rsidR="002B6FDF" w:rsidRPr="00663767" w:rsidRDefault="001C1443">
            <w:pPr>
              <w:spacing w:after="0" w:line="276" w:lineRule="auto"/>
              <w:ind w:left="4" w:firstLine="0"/>
              <w:jc w:val="left"/>
              <w:rPr>
                <w:sz w:val="22"/>
              </w:rPr>
            </w:pPr>
            <w:r w:rsidRPr="00663767">
              <w:rPr>
                <w:i/>
                <w:sz w:val="22"/>
              </w:rPr>
              <w:t xml:space="preserve">развитие </w:t>
            </w:r>
          </w:p>
        </w:tc>
        <w:tc>
          <w:tcPr>
            <w:tcW w:w="3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663767" w:rsidRDefault="001C1443">
            <w:pPr>
              <w:spacing w:after="0" w:line="276" w:lineRule="auto"/>
              <w:ind w:left="4" w:right="52" w:firstLine="0"/>
              <w:jc w:val="left"/>
              <w:rPr>
                <w:sz w:val="22"/>
              </w:rPr>
            </w:pPr>
            <w:r w:rsidRPr="00663767">
              <w:rPr>
                <w:sz w:val="22"/>
              </w:rPr>
              <w:t xml:space="preserve">Игровая, трудовая, коммуникативная  </w:t>
            </w:r>
          </w:p>
        </w:tc>
        <w:tc>
          <w:tcPr>
            <w:tcW w:w="4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663767" w:rsidRDefault="001C1443">
            <w:pPr>
              <w:spacing w:after="0" w:line="276" w:lineRule="auto"/>
              <w:ind w:left="0" w:right="10" w:firstLine="0"/>
              <w:rPr>
                <w:sz w:val="22"/>
              </w:rPr>
            </w:pPr>
            <w:r w:rsidRPr="00663767">
              <w:rPr>
                <w:sz w:val="22"/>
              </w:rPr>
              <w:t xml:space="preserve">Игры с правилами, творческие игры, развлечения,  игровые проблемные ситуации.  </w:t>
            </w:r>
          </w:p>
        </w:tc>
      </w:tr>
      <w:tr w:rsidR="002B6FDF" w:rsidRPr="00663767" w:rsidTr="00663767">
        <w:trPr>
          <w:trHeight w:val="652"/>
        </w:trPr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663767" w:rsidRDefault="001C1443">
            <w:pPr>
              <w:spacing w:after="0" w:line="276" w:lineRule="auto"/>
              <w:ind w:left="4" w:firstLine="0"/>
              <w:jc w:val="left"/>
              <w:rPr>
                <w:sz w:val="22"/>
              </w:rPr>
            </w:pPr>
            <w:r w:rsidRPr="00663767">
              <w:rPr>
                <w:i/>
                <w:sz w:val="22"/>
              </w:rPr>
              <w:t xml:space="preserve">Познавательное развитие </w:t>
            </w:r>
          </w:p>
        </w:tc>
        <w:tc>
          <w:tcPr>
            <w:tcW w:w="3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663767" w:rsidRDefault="001C1443">
            <w:pPr>
              <w:spacing w:after="0" w:line="276" w:lineRule="auto"/>
              <w:ind w:left="4" w:firstLine="0"/>
              <w:jc w:val="left"/>
              <w:rPr>
                <w:sz w:val="22"/>
              </w:rPr>
            </w:pPr>
            <w:r w:rsidRPr="00663767">
              <w:rPr>
                <w:sz w:val="22"/>
              </w:rPr>
              <w:t>Познавательно</w:t>
            </w:r>
            <w:r w:rsidR="00663767">
              <w:rPr>
                <w:sz w:val="22"/>
              </w:rPr>
              <w:t>-</w:t>
            </w:r>
            <w:r w:rsidRPr="00663767">
              <w:rPr>
                <w:sz w:val="22"/>
              </w:rPr>
              <w:t xml:space="preserve">исследовательская </w:t>
            </w:r>
          </w:p>
        </w:tc>
        <w:tc>
          <w:tcPr>
            <w:tcW w:w="4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663767" w:rsidRDefault="001C1443">
            <w:pPr>
              <w:spacing w:after="0" w:line="276" w:lineRule="auto"/>
              <w:ind w:left="0" w:right="2854" w:firstLine="0"/>
              <w:jc w:val="left"/>
              <w:rPr>
                <w:sz w:val="22"/>
              </w:rPr>
            </w:pPr>
            <w:r w:rsidRPr="00663767">
              <w:rPr>
                <w:sz w:val="22"/>
              </w:rPr>
              <w:t xml:space="preserve">Наблюдения.  </w:t>
            </w:r>
          </w:p>
        </w:tc>
      </w:tr>
      <w:tr w:rsidR="002B6FDF" w:rsidRPr="00663767" w:rsidTr="00663767">
        <w:trPr>
          <w:trHeight w:val="1300"/>
        </w:trPr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663767" w:rsidRDefault="001C1443">
            <w:pPr>
              <w:spacing w:after="0" w:line="276" w:lineRule="auto"/>
              <w:ind w:left="4" w:firstLine="0"/>
              <w:jc w:val="left"/>
              <w:rPr>
                <w:sz w:val="22"/>
              </w:rPr>
            </w:pPr>
            <w:r w:rsidRPr="00663767">
              <w:rPr>
                <w:i/>
                <w:sz w:val="22"/>
              </w:rPr>
              <w:t xml:space="preserve">Речевое развитие </w:t>
            </w:r>
          </w:p>
        </w:tc>
        <w:tc>
          <w:tcPr>
            <w:tcW w:w="3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663767" w:rsidRDefault="001C1443">
            <w:pPr>
              <w:spacing w:after="0" w:line="276" w:lineRule="auto"/>
              <w:ind w:left="4" w:firstLine="0"/>
              <w:jc w:val="left"/>
              <w:rPr>
                <w:sz w:val="22"/>
              </w:rPr>
            </w:pPr>
            <w:proofErr w:type="gramStart"/>
            <w:r w:rsidRPr="00663767">
              <w:rPr>
                <w:sz w:val="22"/>
              </w:rPr>
              <w:t>Коммуникативная</w:t>
            </w:r>
            <w:proofErr w:type="gramEnd"/>
            <w:r w:rsidRPr="00663767">
              <w:rPr>
                <w:sz w:val="22"/>
              </w:rPr>
              <w:t xml:space="preserve">, восприятие художественной литературы </w:t>
            </w:r>
          </w:p>
        </w:tc>
        <w:tc>
          <w:tcPr>
            <w:tcW w:w="4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663767" w:rsidRDefault="001C1443">
            <w:pPr>
              <w:spacing w:after="0" w:line="276" w:lineRule="auto"/>
              <w:ind w:left="0" w:right="10" w:firstLine="0"/>
              <w:rPr>
                <w:sz w:val="22"/>
              </w:rPr>
            </w:pPr>
            <w:r w:rsidRPr="00663767">
              <w:rPr>
                <w:sz w:val="22"/>
              </w:rPr>
              <w:t xml:space="preserve">Игровые ситуации, творческие, дидактические и подвижные игры и др. </w:t>
            </w:r>
          </w:p>
        </w:tc>
      </w:tr>
      <w:tr w:rsidR="002B6FDF" w:rsidRPr="00663767" w:rsidTr="00663767">
        <w:trPr>
          <w:trHeight w:val="1620"/>
        </w:trPr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663767" w:rsidRDefault="001C1443">
            <w:pPr>
              <w:spacing w:after="0" w:line="276" w:lineRule="auto"/>
              <w:ind w:left="4" w:firstLine="0"/>
              <w:jc w:val="left"/>
              <w:rPr>
                <w:sz w:val="22"/>
              </w:rPr>
            </w:pPr>
            <w:r w:rsidRPr="00663767">
              <w:rPr>
                <w:i/>
                <w:sz w:val="22"/>
              </w:rPr>
              <w:t>Художественно</w:t>
            </w:r>
            <w:r w:rsidR="00663767">
              <w:rPr>
                <w:i/>
                <w:sz w:val="22"/>
              </w:rPr>
              <w:t>-</w:t>
            </w:r>
            <w:r w:rsidRPr="00663767">
              <w:rPr>
                <w:i/>
                <w:sz w:val="22"/>
              </w:rPr>
              <w:t xml:space="preserve">эстетическое развитие </w:t>
            </w:r>
          </w:p>
        </w:tc>
        <w:tc>
          <w:tcPr>
            <w:tcW w:w="3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663767" w:rsidRDefault="001C1443">
            <w:pPr>
              <w:spacing w:after="0" w:line="276" w:lineRule="auto"/>
              <w:ind w:left="4" w:right="1" w:firstLine="0"/>
              <w:rPr>
                <w:sz w:val="22"/>
              </w:rPr>
            </w:pPr>
            <w:r w:rsidRPr="00663767">
              <w:rPr>
                <w:sz w:val="22"/>
              </w:rPr>
              <w:t xml:space="preserve">Рисование, лепка, аппликация, конструирование, музыкальная деятельность </w:t>
            </w:r>
          </w:p>
        </w:tc>
        <w:tc>
          <w:tcPr>
            <w:tcW w:w="4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663767" w:rsidRDefault="001C1443">
            <w:pPr>
              <w:spacing w:after="0" w:line="276" w:lineRule="auto"/>
              <w:ind w:left="0" w:right="10" w:firstLine="0"/>
              <w:rPr>
                <w:sz w:val="22"/>
              </w:rPr>
            </w:pPr>
            <w:r w:rsidRPr="00663767">
              <w:rPr>
                <w:sz w:val="22"/>
              </w:rPr>
              <w:t xml:space="preserve">Слушание,  исполнение, музыкально-дидактические, подвижные игры, досуги, праздники и развлечения и </w:t>
            </w:r>
            <w:proofErr w:type="spellStart"/>
            <w:proofErr w:type="gramStart"/>
            <w:r w:rsidRPr="00663767">
              <w:rPr>
                <w:sz w:val="22"/>
              </w:rPr>
              <w:t>др</w:t>
            </w:r>
            <w:proofErr w:type="spellEnd"/>
            <w:proofErr w:type="gramEnd"/>
            <w:r w:rsidRPr="00663767">
              <w:rPr>
                <w:sz w:val="22"/>
              </w:rPr>
              <w:t xml:space="preserve"> </w:t>
            </w:r>
          </w:p>
        </w:tc>
      </w:tr>
      <w:tr w:rsidR="002B6FDF" w:rsidRPr="00663767" w:rsidTr="00663767">
        <w:trPr>
          <w:trHeight w:val="1300"/>
        </w:trPr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663767" w:rsidRDefault="001C1443">
            <w:pPr>
              <w:spacing w:after="0" w:line="276" w:lineRule="auto"/>
              <w:ind w:left="4" w:firstLine="0"/>
              <w:jc w:val="left"/>
              <w:rPr>
                <w:sz w:val="22"/>
              </w:rPr>
            </w:pPr>
            <w:r w:rsidRPr="00663767">
              <w:rPr>
                <w:i/>
                <w:sz w:val="22"/>
              </w:rPr>
              <w:t xml:space="preserve">Физическое развитие </w:t>
            </w:r>
          </w:p>
        </w:tc>
        <w:tc>
          <w:tcPr>
            <w:tcW w:w="3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663767" w:rsidRDefault="001C1443">
            <w:pPr>
              <w:spacing w:after="0" w:line="276" w:lineRule="auto"/>
              <w:ind w:left="4" w:firstLine="0"/>
              <w:jc w:val="left"/>
              <w:rPr>
                <w:sz w:val="22"/>
              </w:rPr>
            </w:pPr>
            <w:r w:rsidRPr="00663767">
              <w:rPr>
                <w:sz w:val="22"/>
              </w:rPr>
              <w:t xml:space="preserve">Двигательная  </w:t>
            </w:r>
          </w:p>
        </w:tc>
        <w:tc>
          <w:tcPr>
            <w:tcW w:w="4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663767" w:rsidRDefault="001C1443">
            <w:pPr>
              <w:spacing w:after="0" w:line="276" w:lineRule="auto"/>
              <w:ind w:left="0" w:right="7" w:firstLine="0"/>
              <w:rPr>
                <w:sz w:val="22"/>
              </w:rPr>
            </w:pPr>
            <w:proofErr w:type="gramStart"/>
            <w:r w:rsidRPr="00663767">
              <w:rPr>
                <w:sz w:val="22"/>
              </w:rPr>
              <w:t xml:space="preserve">Подвижные  игры, спортивные и упражнения,  физкультурные занятия, гимнастика, физкультминутки, </w:t>
            </w:r>
            <w:r w:rsidR="00663767">
              <w:rPr>
                <w:sz w:val="22"/>
              </w:rPr>
              <w:t>игры-имитации, физкультурные досуги, праздники</w:t>
            </w:r>
            <w:proofErr w:type="gramEnd"/>
          </w:p>
        </w:tc>
      </w:tr>
    </w:tbl>
    <w:p w:rsidR="002B6FDF" w:rsidRDefault="001C1443" w:rsidP="00663767">
      <w:pPr>
        <w:spacing w:after="55" w:line="234" w:lineRule="auto"/>
        <w:ind w:left="142" w:right="-15" w:firstLine="992"/>
      </w:pPr>
      <w:r>
        <w:lastRenderedPageBreak/>
        <w:t xml:space="preserve"> </w:t>
      </w:r>
      <w:r>
        <w:tab/>
        <w:t xml:space="preserve">Решение образовательных задач осуществляется через непосредственно образовательную деятельность с детьми, предусматривающую организацию различных видов детской деятельности (двигательной, познавательно-исследовательской, </w:t>
      </w:r>
      <w:r>
        <w:tab/>
        <w:t>к</w:t>
      </w:r>
      <w:r w:rsidR="00663767">
        <w:t xml:space="preserve">оммуникативной, </w:t>
      </w:r>
      <w:r w:rsidR="00663767">
        <w:tab/>
        <w:t xml:space="preserve">продуктивной, </w:t>
      </w:r>
      <w:r>
        <w:t>музыкально</w:t>
      </w:r>
      <w:r w:rsidR="00663767">
        <w:t>-</w:t>
      </w:r>
      <w:r>
        <w:t>художественной), а также в процессе совместной деятельности педагога и детей и во время проведения режимных моментов.</w:t>
      </w:r>
      <w:r>
        <w:rPr>
          <w:b/>
          <w:i/>
        </w:rPr>
        <w:t xml:space="preserve"> </w:t>
      </w:r>
    </w:p>
    <w:p w:rsidR="002B6FDF" w:rsidRDefault="001C1443" w:rsidP="00663767">
      <w:pPr>
        <w:ind w:left="142" w:firstLine="992"/>
      </w:pPr>
      <w:r>
        <w:t xml:space="preserve">     Образовательная деятельность в режимных моментах   включает в себя: наблюдения,  создание практических, игровых ситуаций и ситуаций общения, трудовые поручения, рассматривание картинок, иллюстраций, просмотр видеоматериалов разнообразного содержания, двигательную деятельность различной активности, работу по воспитанию культурно – гигиенических навыков и культуры здоровья, экспериментирование, свободное общение воспитателя с детьми. </w:t>
      </w:r>
    </w:p>
    <w:p w:rsidR="002B6FDF" w:rsidRDefault="001C1443">
      <w:pPr>
        <w:ind w:left="345" w:firstLine="428"/>
      </w:pPr>
      <w:r>
        <w:rPr>
          <w:b/>
          <w:i/>
        </w:rPr>
        <w:t>Совместная  игра</w:t>
      </w:r>
      <w:r>
        <w:t xml:space="preserve"> воспитателя  и детей, направлена на обогащение содержания творческих игр, освоение детьми игровых умений, необходимых для организации самостоятельной игры. </w:t>
      </w:r>
    </w:p>
    <w:p w:rsidR="002B6FDF" w:rsidRDefault="001C1443">
      <w:r>
        <w:rPr>
          <w:i/>
        </w:rPr>
        <w:t xml:space="preserve">      </w:t>
      </w:r>
      <w:r>
        <w:rPr>
          <w:b/>
          <w:i/>
        </w:rPr>
        <w:t>Ситуации общения и накопления положительного социальн</w:t>
      </w:r>
      <w:proofErr w:type="gramStart"/>
      <w:r>
        <w:rPr>
          <w:b/>
          <w:i/>
        </w:rPr>
        <w:t>о-</w:t>
      </w:r>
      <w:proofErr w:type="gramEnd"/>
      <w:r>
        <w:rPr>
          <w:b/>
          <w:i/>
        </w:rPr>
        <w:t xml:space="preserve"> эмоционального опыта </w:t>
      </w:r>
      <w:r>
        <w:rPr>
          <w:b/>
        </w:rPr>
        <w:t xml:space="preserve"> </w:t>
      </w:r>
      <w:r>
        <w:t xml:space="preserve">носят проблемный  характер и заключают в себе жизненную проблему близкую детям, в разрешении которой они принимают непосредственное участие.  </w:t>
      </w:r>
    </w:p>
    <w:p w:rsidR="002B6FDF" w:rsidRDefault="001C1443">
      <w:pPr>
        <w:ind w:left="345" w:firstLine="708"/>
      </w:pPr>
      <w:r>
        <w:rPr>
          <w:b/>
          <w:i/>
        </w:rPr>
        <w:t>Детский досуг</w:t>
      </w:r>
      <w:r>
        <w:t xml:space="preserve"> - вид деятельности, целенаправленно организуемый взрослыми  для  игры, развлечения,  отдыха.  Организуются  досуги познавательной, музыкальной, оздоровительной направленности. </w:t>
      </w:r>
      <w:r>
        <w:rPr>
          <w:b/>
        </w:rPr>
        <w:t xml:space="preserve"> </w:t>
      </w:r>
      <w:r>
        <w:rPr>
          <w:i/>
          <w:u w:val="single" w:color="000000"/>
        </w:rPr>
        <w:t>Способы и направления поддержки детской инициативы.</w:t>
      </w:r>
      <w:r>
        <w:rPr>
          <w:i/>
        </w:rPr>
        <w:t xml:space="preserve"> </w:t>
      </w:r>
    </w:p>
    <w:p w:rsidR="002B6FDF" w:rsidRDefault="001C1443" w:rsidP="00663767">
      <w:pPr>
        <w:ind w:firstLine="638"/>
      </w:pPr>
      <w:r>
        <w:t xml:space="preserve">      Реализация принципа развивающего обучения, заявленного в целевом разделе программы в качестве одного из основных принципов построения образовательной программы, определяет главной целью всего воспитательно – образовательного процесса полноценное психическое развитие ребёнка, развитие познавательных и художественных способностей. Огромное значение для развития этих способностей имеет педагогическая поддержка инициативы детей и их самостоятельности. </w:t>
      </w:r>
    </w:p>
    <w:p w:rsidR="002B6FDF" w:rsidRDefault="001C1443" w:rsidP="00663767">
      <w:pPr>
        <w:ind w:firstLine="638"/>
      </w:pPr>
      <w:r>
        <w:t xml:space="preserve">    Детская  инициатива проявляется в свободной самостоятельной деятельности детей по выбору и интересам. Возможность играть, рисовать, конструировать в соответствии с собственными интересами является важнейшим источником эмоционального благополучия ребёнка в детском саду.  </w:t>
      </w:r>
    </w:p>
    <w:p w:rsidR="002B6FDF" w:rsidRDefault="001C1443">
      <w:r>
        <w:t xml:space="preserve">    Все виды деятельности детей осуществляются в форме самостоятельной инициативной деятельности: </w:t>
      </w:r>
    </w:p>
    <w:p w:rsidR="002B6FDF" w:rsidRDefault="001C1443">
      <w:pPr>
        <w:numPr>
          <w:ilvl w:val="0"/>
          <w:numId w:val="10"/>
        </w:numPr>
        <w:ind w:left="1069" w:hanging="349"/>
      </w:pPr>
      <w:r>
        <w:t xml:space="preserve">самостоятельные сюжетно – ролевые игры; </w:t>
      </w:r>
    </w:p>
    <w:p w:rsidR="002B6FDF" w:rsidRDefault="001C1443">
      <w:pPr>
        <w:numPr>
          <w:ilvl w:val="0"/>
          <w:numId w:val="10"/>
        </w:numPr>
        <w:ind w:left="1069" w:hanging="349"/>
      </w:pPr>
      <w:r>
        <w:t xml:space="preserve">развивающие и логические игры; </w:t>
      </w:r>
    </w:p>
    <w:p w:rsidR="002B6FDF" w:rsidRDefault="001C1443">
      <w:pPr>
        <w:numPr>
          <w:ilvl w:val="0"/>
          <w:numId w:val="10"/>
        </w:numPr>
        <w:ind w:left="1069" w:hanging="349"/>
      </w:pPr>
      <w:r>
        <w:t xml:space="preserve">музыкальные игры и импровизации; </w:t>
      </w:r>
    </w:p>
    <w:p w:rsidR="002B6FDF" w:rsidRDefault="001C1443">
      <w:pPr>
        <w:numPr>
          <w:ilvl w:val="0"/>
          <w:numId w:val="10"/>
        </w:numPr>
        <w:ind w:left="1069" w:hanging="349"/>
      </w:pPr>
      <w:r>
        <w:lastRenderedPageBreak/>
        <w:t xml:space="preserve">самостоятельная деятельность в различных уголках группы по выбору детей; </w:t>
      </w:r>
    </w:p>
    <w:p w:rsidR="002B6FDF" w:rsidRDefault="001C1443">
      <w:pPr>
        <w:numPr>
          <w:ilvl w:val="0"/>
          <w:numId w:val="10"/>
        </w:numPr>
        <w:spacing w:after="0"/>
        <w:ind w:left="1069" w:hanging="349"/>
      </w:pPr>
      <w:r>
        <w:t xml:space="preserve">самостоятельные опыты и эксперименты; </w:t>
      </w:r>
    </w:p>
    <w:p w:rsidR="002B6FDF" w:rsidRDefault="001C1443">
      <w:r>
        <w:t xml:space="preserve">       В развитии детской инициативы и  самостоятельности воспитатели обязаны  соблюдать ряд требований: </w:t>
      </w:r>
    </w:p>
    <w:p w:rsidR="002B6FDF" w:rsidRDefault="001C1443">
      <w:pPr>
        <w:numPr>
          <w:ilvl w:val="1"/>
          <w:numId w:val="10"/>
        </w:numPr>
        <w:ind w:hanging="361"/>
      </w:pPr>
      <w:r>
        <w:t xml:space="preserve">развивать активный интерес детей к окружающему миру, стремление к получению новых знаний и умений; </w:t>
      </w:r>
    </w:p>
    <w:p w:rsidR="002B6FDF" w:rsidRDefault="001C1443">
      <w:pPr>
        <w:numPr>
          <w:ilvl w:val="1"/>
          <w:numId w:val="10"/>
        </w:numPr>
        <w:ind w:hanging="361"/>
      </w:pPr>
      <w:r>
        <w:t xml:space="preserve">создавать разнообразные условия  и ситуации, побуждающие детей к активному применению знаний, умений, способов деятельности в личном опыте; </w:t>
      </w:r>
    </w:p>
    <w:p w:rsidR="002B6FDF" w:rsidRDefault="001C1443">
      <w:pPr>
        <w:numPr>
          <w:ilvl w:val="1"/>
          <w:numId w:val="10"/>
        </w:numPr>
        <w:ind w:hanging="361"/>
      </w:pPr>
      <w:r>
        <w:t xml:space="preserve">постоянно расширять область задач, которые дети решают самостоятельно; </w:t>
      </w:r>
    </w:p>
    <w:p w:rsidR="002B6FDF" w:rsidRDefault="001C1443">
      <w:pPr>
        <w:numPr>
          <w:ilvl w:val="1"/>
          <w:numId w:val="10"/>
        </w:numPr>
        <w:spacing w:after="123"/>
        <w:ind w:hanging="361"/>
      </w:pPr>
      <w:r>
        <w:t xml:space="preserve">постепенно выдвигать перед детьми более сложные задачи, требующие сообразительности, творчества, поиска новых подходов, поощрять детскую инициативу;  </w:t>
      </w:r>
    </w:p>
    <w:p w:rsidR="002B6FDF" w:rsidRDefault="001C1443">
      <w:pPr>
        <w:numPr>
          <w:ilvl w:val="1"/>
          <w:numId w:val="10"/>
        </w:numPr>
        <w:spacing w:after="123"/>
        <w:ind w:hanging="361"/>
      </w:pPr>
      <w:r>
        <w:t xml:space="preserve">тренировать  волю  детей,  поддерживать  желание  преодолевать  трудности, доводить начатое дело до конца;  </w:t>
      </w:r>
    </w:p>
    <w:p w:rsidR="002B6FDF" w:rsidRDefault="001C1443">
      <w:pPr>
        <w:numPr>
          <w:ilvl w:val="1"/>
          <w:numId w:val="10"/>
        </w:numPr>
        <w:ind w:hanging="361"/>
      </w:pPr>
      <w:r>
        <w:t xml:space="preserve">«дозировать» помощь детям. Если ситуация подобна той, в которой ребенок действовал  раньше,  но  его  сдерживает  новизна  обстановки,  достаточно просто намекнуть, посоветовать вспомнить, как он действовал в аналогичном случае; </w:t>
      </w:r>
    </w:p>
    <w:p w:rsidR="002B6FDF" w:rsidRDefault="001C1443">
      <w:pPr>
        <w:numPr>
          <w:ilvl w:val="1"/>
          <w:numId w:val="10"/>
        </w:numPr>
        <w:ind w:hanging="361"/>
      </w:pPr>
      <w:r>
        <w:t>поддерживать  у  детей  чувство  гордости  и  радости  от  успешных  самостоятельных действий,   подчеркивать  рост возможностей и достижений каждого ребенка, побуждать к проявлению инициативы и творчества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ренировать волю детей, поддерживать желание преодолевать трудности, доводить начатое до конца; </w:t>
      </w:r>
    </w:p>
    <w:p w:rsidR="002B6FDF" w:rsidRDefault="001C1443">
      <w:r>
        <w:t xml:space="preserve">       В раннем дошкольном возрасте активно проявляется потребность в познавательном общении </w:t>
      </w:r>
      <w:proofErr w:type="gramStart"/>
      <w:r>
        <w:t>со</w:t>
      </w:r>
      <w:proofErr w:type="gramEnd"/>
      <w:r>
        <w:t xml:space="preserve"> взрослыми, о чём свидетельствуют  многочисленные вопросы, которые задают дети. Воспитатель проявляет внимание к вопросам детей, поощряет познавательную активность каждого ребёнка, создавая ситуации самостоятельного поиска решения возникающих проблем, развивает стремление к наблюдению, сравнению, обследованию свойств и каче</w:t>
      </w:r>
      <w:proofErr w:type="gramStart"/>
      <w:r>
        <w:t>ств  пр</w:t>
      </w:r>
      <w:proofErr w:type="gramEnd"/>
      <w:r>
        <w:t xml:space="preserve">едметов. </w:t>
      </w:r>
    </w:p>
    <w:p w:rsidR="002B6FDF" w:rsidRDefault="001C1443">
      <w:r>
        <w:t xml:space="preserve">     Пребывание ребёнка в детском саду организуется таким образом, чтобы  он получил возможность участвовать в разнообразных делах: в играх, в действиях по обследованию предметов, в двигательных упражнениях, в рисовании, лепке, речевом общении, в творчестве  и т.д. </w:t>
      </w:r>
    </w:p>
    <w:p w:rsidR="002B6FDF" w:rsidRDefault="001C1443">
      <w:pPr>
        <w:spacing w:after="53" w:line="235" w:lineRule="auto"/>
      </w:pPr>
      <w:r>
        <w:rPr>
          <w:i/>
          <w:u w:val="single" w:color="000000"/>
        </w:rPr>
        <w:t xml:space="preserve">Особенности взаимодействия педагогического коллектива  </w:t>
      </w:r>
      <w:r>
        <w:rPr>
          <w:rFonts w:ascii="Cambria" w:eastAsia="Cambria" w:hAnsi="Cambria" w:cs="Cambria"/>
          <w:i/>
          <w:u w:val="single" w:color="000000"/>
        </w:rPr>
        <w:t xml:space="preserve"> с семьями воспитанников.</w:t>
      </w:r>
      <w:r>
        <w:rPr>
          <w:rFonts w:ascii="Cambria" w:eastAsia="Cambria" w:hAnsi="Cambria" w:cs="Cambria"/>
          <w:i/>
        </w:rPr>
        <w:t xml:space="preserve"> </w:t>
      </w:r>
    </w:p>
    <w:p w:rsidR="002B6FDF" w:rsidRDefault="001C1443">
      <w:pPr>
        <w:ind w:left="345" w:firstLine="708"/>
      </w:pPr>
      <w:r>
        <w:t xml:space="preserve">Одним из важных условий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 </w:t>
      </w:r>
    </w:p>
    <w:p w:rsidR="002B6FDF" w:rsidRDefault="001C1443">
      <w:pPr>
        <w:pStyle w:val="1"/>
        <w:ind w:left="345" w:firstLine="708"/>
      </w:pPr>
      <w:r>
        <w:lastRenderedPageBreak/>
        <w:t xml:space="preserve">В основу реализации работы с семьёй заложены следующие </w:t>
      </w:r>
      <w:r>
        <w:rPr>
          <w:u w:val="single" w:color="000000"/>
        </w:rPr>
        <w:t>принципы:</w:t>
      </w:r>
      <w:r>
        <w:t xml:space="preserve"> </w:t>
      </w:r>
    </w:p>
    <w:p w:rsidR="002B6FDF" w:rsidRDefault="001C1443">
      <w:pPr>
        <w:numPr>
          <w:ilvl w:val="0"/>
          <w:numId w:val="11"/>
        </w:numPr>
        <w:spacing w:after="0"/>
        <w:ind w:hanging="360"/>
      </w:pPr>
      <w:r>
        <w:t xml:space="preserve">партнёрство родителей и педагогов в воспитании и обучении детей; </w:t>
      </w:r>
    </w:p>
    <w:p w:rsidR="002B6FDF" w:rsidRDefault="001C1443">
      <w:pPr>
        <w:numPr>
          <w:ilvl w:val="0"/>
          <w:numId w:val="11"/>
        </w:numPr>
        <w:ind w:hanging="360"/>
      </w:pPr>
      <w:r>
        <w:t xml:space="preserve">единое понимание педагогами и родителями целей и задач воспитания и обучения; </w:t>
      </w:r>
    </w:p>
    <w:p w:rsidR="002B6FDF" w:rsidRDefault="001C1443">
      <w:pPr>
        <w:numPr>
          <w:ilvl w:val="0"/>
          <w:numId w:val="11"/>
        </w:numPr>
        <w:ind w:hanging="360"/>
      </w:pPr>
      <w:r>
        <w:t xml:space="preserve">помощь, уважение и доверие к ребёнку со стороны педагогов и родителей; </w:t>
      </w:r>
    </w:p>
    <w:p w:rsidR="002B6FDF" w:rsidRDefault="001C1443">
      <w:pPr>
        <w:numPr>
          <w:ilvl w:val="0"/>
          <w:numId w:val="11"/>
        </w:numPr>
        <w:ind w:hanging="360"/>
      </w:pPr>
      <w:r>
        <w:t xml:space="preserve">постоянный анализ процесса взаимодействия семьи и ДОУ, его промежуточных  и конечных результатов. </w:t>
      </w:r>
    </w:p>
    <w:p w:rsidR="002B6FDF" w:rsidRDefault="001C1443">
      <w:pPr>
        <w:ind w:left="345" w:firstLine="708"/>
      </w:pPr>
      <w:r>
        <w:rPr>
          <w:b/>
        </w:rPr>
        <w:t>Направления работы</w:t>
      </w:r>
      <w:r>
        <w:t xml:space="preserve"> по взаимодействию с семьями воспитанников следующие: </w:t>
      </w:r>
    </w:p>
    <w:p w:rsidR="002B6FDF" w:rsidRDefault="001C1443">
      <w:pPr>
        <w:numPr>
          <w:ilvl w:val="0"/>
          <w:numId w:val="11"/>
        </w:numPr>
        <w:ind w:hanging="360"/>
      </w:pPr>
      <w:r>
        <w:t xml:space="preserve">защита прав ребёнка в семье и детском саду; </w:t>
      </w:r>
    </w:p>
    <w:p w:rsidR="002B6FDF" w:rsidRDefault="001C1443">
      <w:pPr>
        <w:numPr>
          <w:ilvl w:val="0"/>
          <w:numId w:val="11"/>
        </w:numPr>
        <w:ind w:hanging="360"/>
      </w:pPr>
      <w:r>
        <w:t xml:space="preserve">воспитание, развитие и оздоровление детей; </w:t>
      </w:r>
    </w:p>
    <w:p w:rsidR="002B6FDF" w:rsidRDefault="001C1443">
      <w:pPr>
        <w:numPr>
          <w:ilvl w:val="0"/>
          <w:numId w:val="11"/>
        </w:numPr>
        <w:ind w:hanging="360"/>
      </w:pPr>
      <w:r>
        <w:t xml:space="preserve">детско-родительские отношения; </w:t>
      </w:r>
    </w:p>
    <w:p w:rsidR="002B6FDF" w:rsidRDefault="001C1443">
      <w:pPr>
        <w:numPr>
          <w:ilvl w:val="0"/>
          <w:numId w:val="11"/>
        </w:numPr>
        <w:ind w:hanging="360"/>
      </w:pPr>
      <w:r>
        <w:t xml:space="preserve">взаимоотношения детей со сверстниками и взрослыми; </w:t>
      </w:r>
    </w:p>
    <w:p w:rsidR="007021AD" w:rsidRDefault="001C1443">
      <w:pPr>
        <w:numPr>
          <w:ilvl w:val="0"/>
          <w:numId w:val="11"/>
        </w:numPr>
        <w:ind w:hanging="360"/>
      </w:pPr>
      <w:r>
        <w:t xml:space="preserve">коррекция нарушений в развитии детей; </w:t>
      </w:r>
    </w:p>
    <w:p w:rsidR="002B6FDF" w:rsidRDefault="001C1443">
      <w:pPr>
        <w:numPr>
          <w:ilvl w:val="0"/>
          <w:numId w:val="11"/>
        </w:numPr>
        <w:ind w:hanging="360"/>
      </w:pPr>
      <w:r>
        <w:rPr>
          <w:rFonts w:ascii="Arial" w:eastAsia="Arial" w:hAnsi="Arial" w:cs="Arial"/>
        </w:rPr>
        <w:t xml:space="preserve"> </w:t>
      </w:r>
      <w:r>
        <w:t xml:space="preserve">подготовка детей старшего дошкольного возраста к обучению в школе. </w:t>
      </w:r>
    </w:p>
    <w:p w:rsidR="002B6FDF" w:rsidRDefault="001C1443">
      <w:pPr>
        <w:ind w:left="345" w:firstLine="708"/>
      </w:pPr>
      <w:r>
        <w:rPr>
          <w:b/>
        </w:rPr>
        <w:t>Основными задачами,</w:t>
      </w:r>
      <w:r>
        <w:t xml:space="preserve"> стоящими перед коллективом в работе с родителями, являются: </w:t>
      </w:r>
    </w:p>
    <w:p w:rsidR="002B6FDF" w:rsidRDefault="001C1443">
      <w:pPr>
        <w:numPr>
          <w:ilvl w:val="0"/>
          <w:numId w:val="11"/>
        </w:numPr>
        <w:ind w:hanging="360"/>
      </w:pPr>
      <w:r>
        <w:t xml:space="preserve">изучение семьи; </w:t>
      </w:r>
    </w:p>
    <w:p w:rsidR="002B6FDF" w:rsidRDefault="001C1443">
      <w:pPr>
        <w:numPr>
          <w:ilvl w:val="0"/>
          <w:numId w:val="11"/>
        </w:numPr>
        <w:ind w:hanging="360"/>
      </w:pPr>
      <w:r>
        <w:t xml:space="preserve">привлечение родителей к активному участию в деятельности ДОУ; </w:t>
      </w:r>
    </w:p>
    <w:p w:rsidR="002B6FDF" w:rsidRDefault="001C1443">
      <w:pPr>
        <w:numPr>
          <w:ilvl w:val="0"/>
          <w:numId w:val="11"/>
        </w:numPr>
        <w:ind w:hanging="360"/>
      </w:pPr>
      <w:r>
        <w:t xml:space="preserve">изучение семейного опыта воспитания и обучения детей; </w:t>
      </w:r>
    </w:p>
    <w:p w:rsidR="002B6FDF" w:rsidRDefault="001C1443">
      <w:pPr>
        <w:numPr>
          <w:ilvl w:val="0"/>
          <w:numId w:val="11"/>
        </w:numPr>
        <w:ind w:hanging="360"/>
      </w:pPr>
      <w:r>
        <w:t xml:space="preserve">просвещение родителей в области педагогики и детской психологии; </w:t>
      </w:r>
    </w:p>
    <w:p w:rsidR="002B6FDF" w:rsidRDefault="001C1443" w:rsidP="007021AD">
      <w:pPr>
        <w:numPr>
          <w:ilvl w:val="0"/>
          <w:numId w:val="11"/>
        </w:numPr>
        <w:ind w:hanging="360"/>
      </w:pPr>
      <w:r>
        <w:t xml:space="preserve">работа по повышению правовой и педагогической культуры родителей (консультации по вопросам воспитания, обучения и оздоровления дошкольников проводят квалифицированные специалисты: педагог-психолог, старший воспитатель, учитель-логопед, воспитатели, медицинские работники) </w:t>
      </w:r>
    </w:p>
    <w:p w:rsidR="002B6FDF" w:rsidRDefault="001C1443">
      <w:pPr>
        <w:pStyle w:val="1"/>
        <w:ind w:left="2255"/>
      </w:pPr>
      <w:r>
        <w:t xml:space="preserve">Модель взаимодействия педагогов с родителями: </w:t>
      </w:r>
    </w:p>
    <w:p w:rsidR="0022004E" w:rsidRPr="0022004E" w:rsidRDefault="0022004E" w:rsidP="0022004E"/>
    <w:tbl>
      <w:tblPr>
        <w:tblStyle w:val="TableGrid"/>
        <w:tblW w:w="9576" w:type="dxa"/>
        <w:tblInd w:w="252" w:type="dxa"/>
        <w:tblCellMar>
          <w:left w:w="115" w:type="dxa"/>
          <w:right w:w="37" w:type="dxa"/>
        </w:tblCellMar>
        <w:tblLook w:val="04A0" w:firstRow="1" w:lastRow="0" w:firstColumn="1" w:lastColumn="0" w:noHBand="0" w:noVBand="1"/>
      </w:tblPr>
      <w:tblGrid>
        <w:gridCol w:w="2376"/>
        <w:gridCol w:w="158"/>
        <w:gridCol w:w="3843"/>
        <w:gridCol w:w="3199"/>
      </w:tblGrid>
      <w:tr w:rsidR="002B6FDF" w:rsidTr="00EE7DD2">
        <w:trPr>
          <w:trHeight w:val="333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B6FDF" w:rsidRDefault="001C1443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Направления </w:t>
            </w:r>
          </w:p>
        </w:tc>
        <w:tc>
          <w:tcPr>
            <w:tcW w:w="15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B6FDF" w:rsidRDefault="002B6FD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Default="001C1443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3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Default="001C1443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Формы работы </w:t>
            </w:r>
          </w:p>
        </w:tc>
      </w:tr>
      <w:tr w:rsidR="002B6FDF" w:rsidTr="00EE7DD2">
        <w:trPr>
          <w:trHeight w:val="490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B6FDF" w:rsidRDefault="00547432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lastRenderedPageBreak/>
              <w:t>М</w:t>
            </w:r>
            <w:r w:rsidR="001C1443">
              <w:rPr>
                <w:i/>
              </w:rPr>
              <w:t xml:space="preserve">ониторинг </w:t>
            </w:r>
          </w:p>
        </w:tc>
        <w:tc>
          <w:tcPr>
            <w:tcW w:w="15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B6FDF" w:rsidRDefault="002B6FDF" w:rsidP="007021AD">
            <w:pPr>
              <w:spacing w:after="2009" w:line="240" w:lineRule="auto"/>
              <w:ind w:left="0" w:firstLine="0"/>
            </w:pPr>
          </w:p>
          <w:p w:rsidR="002B6FDF" w:rsidRDefault="002B6FDF" w:rsidP="007021AD">
            <w:pPr>
              <w:spacing w:after="1685" w:line="240" w:lineRule="auto"/>
              <w:ind w:left="0" w:firstLine="0"/>
            </w:pPr>
          </w:p>
          <w:p w:rsidR="002B6FDF" w:rsidRDefault="002B6FDF" w:rsidP="007021AD">
            <w:pPr>
              <w:spacing w:after="0" w:line="276" w:lineRule="auto"/>
              <w:ind w:left="0" w:firstLine="0"/>
            </w:pPr>
          </w:p>
        </w:tc>
        <w:tc>
          <w:tcPr>
            <w:tcW w:w="3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Default="007021AD">
            <w:pPr>
              <w:spacing w:after="76" w:line="234" w:lineRule="auto"/>
              <w:ind w:left="48" w:hanging="48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 w:rsidR="001C1443">
              <w:t xml:space="preserve">Изучение </w:t>
            </w:r>
            <w:r w:rsidR="001C1443">
              <w:tab/>
              <w:t xml:space="preserve">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ДОУ. </w:t>
            </w:r>
          </w:p>
          <w:p w:rsidR="002B6FDF" w:rsidRDefault="001C1443">
            <w:pPr>
              <w:spacing w:after="75" w:line="234" w:lineRule="auto"/>
              <w:ind w:left="48" w:right="1" w:hanging="48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Выявление интересов и потребностей родителей, возможностей конкретного участия каждого родителя в педагогическом процессе детского сада. </w:t>
            </w:r>
          </w:p>
          <w:p w:rsidR="002B6FDF" w:rsidRDefault="001C1443">
            <w:pPr>
              <w:spacing w:after="0" w:line="276" w:lineRule="auto"/>
              <w:ind w:left="48" w:hanging="48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Знакомство </w:t>
            </w:r>
            <w:r>
              <w:tab/>
              <w:t xml:space="preserve">с семейными традициями. </w:t>
            </w:r>
          </w:p>
        </w:tc>
        <w:tc>
          <w:tcPr>
            <w:tcW w:w="3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Default="001C1443">
            <w:pPr>
              <w:numPr>
                <w:ilvl w:val="0"/>
                <w:numId w:val="15"/>
              </w:numPr>
              <w:spacing w:after="71" w:line="235" w:lineRule="auto"/>
              <w:ind w:hanging="140"/>
              <w:jc w:val="left"/>
            </w:pPr>
            <w:r>
              <w:t xml:space="preserve">Анкетирование родителей </w:t>
            </w:r>
          </w:p>
          <w:p w:rsidR="002B6FDF" w:rsidRDefault="001C1443">
            <w:pPr>
              <w:numPr>
                <w:ilvl w:val="0"/>
                <w:numId w:val="15"/>
              </w:numPr>
              <w:spacing w:after="75" w:line="240" w:lineRule="auto"/>
              <w:ind w:hanging="140"/>
              <w:jc w:val="left"/>
            </w:pPr>
            <w:r>
              <w:t xml:space="preserve">Беседы с родителями </w:t>
            </w:r>
          </w:p>
          <w:p w:rsidR="007021AD" w:rsidRDefault="001C1443">
            <w:pPr>
              <w:numPr>
                <w:ilvl w:val="0"/>
                <w:numId w:val="15"/>
              </w:numPr>
              <w:spacing w:after="0" w:line="276" w:lineRule="auto"/>
              <w:ind w:hanging="140"/>
              <w:jc w:val="left"/>
            </w:pPr>
            <w:r>
              <w:t>Беседы с детьми о семье</w:t>
            </w:r>
          </w:p>
          <w:p w:rsidR="002B6FDF" w:rsidRDefault="001C1443">
            <w:pPr>
              <w:numPr>
                <w:ilvl w:val="0"/>
                <w:numId w:val="15"/>
              </w:numPr>
              <w:spacing w:after="0" w:line="276" w:lineRule="auto"/>
              <w:ind w:hanging="14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Наблюдение за общением родителей и детей </w:t>
            </w:r>
          </w:p>
        </w:tc>
      </w:tr>
      <w:tr w:rsidR="00EE7DD2" w:rsidTr="00C57DDA">
        <w:trPr>
          <w:trHeight w:val="3246"/>
        </w:trPr>
        <w:tc>
          <w:tcPr>
            <w:tcW w:w="2534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E7DD2" w:rsidRDefault="00EE7DD2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Педагогическая поддержка </w:t>
            </w:r>
          </w:p>
          <w:p w:rsidR="00EE7DD2" w:rsidRDefault="00EE7DD2" w:rsidP="00EE7DD2">
            <w:pPr>
              <w:spacing w:after="720" w:line="240" w:lineRule="auto"/>
              <w:ind w:left="0" w:firstLine="0"/>
              <w:jc w:val="center"/>
            </w:pPr>
          </w:p>
          <w:p w:rsidR="00EE7DD2" w:rsidRPr="007021AD" w:rsidRDefault="00EE7DD2" w:rsidP="00EE7DD2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E7DD2" w:rsidRDefault="00EE7DD2" w:rsidP="00EE7DD2">
            <w:pPr>
              <w:spacing w:after="0" w:line="276" w:lineRule="auto"/>
              <w:ind w:left="48" w:hanging="48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Оказание помощи родителям в понимании своих возможностей как родителя и особенностей своего ребёнка. </w:t>
            </w:r>
          </w:p>
          <w:p w:rsidR="00EE7DD2" w:rsidRDefault="00EE7DD2">
            <w:pPr>
              <w:spacing w:after="72" w:line="235" w:lineRule="auto"/>
              <w:ind w:left="48" w:right="4" w:hanging="48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Популяризация лучшего семейного опыта воспитания и семейных традиций. </w:t>
            </w:r>
          </w:p>
          <w:p w:rsidR="00EE7DD2" w:rsidRDefault="00EE7DD2" w:rsidP="00C57DDA">
            <w:pPr>
              <w:spacing w:after="0" w:line="276" w:lineRule="auto"/>
              <w:ind w:left="48" w:hanging="48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Сплочение родительского коллектива. </w:t>
            </w:r>
          </w:p>
        </w:tc>
        <w:tc>
          <w:tcPr>
            <w:tcW w:w="3199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E7DD2" w:rsidRDefault="00EE7DD2">
            <w:pPr>
              <w:numPr>
                <w:ilvl w:val="0"/>
                <w:numId w:val="16"/>
              </w:numPr>
              <w:spacing w:after="71" w:line="240" w:lineRule="auto"/>
              <w:ind w:hanging="176"/>
              <w:jc w:val="left"/>
            </w:pPr>
            <w:r>
              <w:t xml:space="preserve">Беседы с родителями </w:t>
            </w:r>
          </w:p>
          <w:p w:rsidR="00EE7DD2" w:rsidRDefault="00EE7DD2">
            <w:pPr>
              <w:numPr>
                <w:ilvl w:val="0"/>
                <w:numId w:val="16"/>
              </w:numPr>
              <w:spacing w:after="0" w:line="276" w:lineRule="auto"/>
              <w:ind w:hanging="176"/>
              <w:jc w:val="left"/>
            </w:pPr>
            <w:r>
              <w:t>Психолого-педагогические тренинги</w:t>
            </w:r>
          </w:p>
          <w:p w:rsidR="00EE7DD2" w:rsidRDefault="00EE7DD2">
            <w:pPr>
              <w:numPr>
                <w:ilvl w:val="0"/>
                <w:numId w:val="18"/>
              </w:numPr>
              <w:spacing w:after="71" w:line="235" w:lineRule="auto"/>
              <w:ind w:hanging="176"/>
            </w:pPr>
            <w:r>
              <w:t xml:space="preserve">Экскурсии по детскому саду (для вновь </w:t>
            </w:r>
            <w:proofErr w:type="gramStart"/>
            <w:r>
              <w:t>поступивших</w:t>
            </w:r>
            <w:proofErr w:type="gramEnd"/>
            <w:r>
              <w:t xml:space="preserve">) </w:t>
            </w:r>
          </w:p>
          <w:p w:rsidR="00EE7DD2" w:rsidRDefault="00EE7DD2">
            <w:pPr>
              <w:numPr>
                <w:ilvl w:val="0"/>
                <w:numId w:val="18"/>
              </w:numPr>
              <w:spacing w:after="74" w:line="240" w:lineRule="auto"/>
              <w:ind w:hanging="176"/>
            </w:pPr>
            <w:r>
              <w:t xml:space="preserve">Дни открытых дверей </w:t>
            </w:r>
          </w:p>
          <w:p w:rsidR="00EE7DD2" w:rsidRDefault="00EE7DD2">
            <w:pPr>
              <w:numPr>
                <w:ilvl w:val="0"/>
                <w:numId w:val="18"/>
              </w:numPr>
              <w:spacing w:after="0" w:line="276" w:lineRule="auto"/>
              <w:ind w:hanging="176"/>
            </w:pPr>
            <w:r>
              <w:t xml:space="preserve">Показ открытых занятий </w:t>
            </w:r>
          </w:p>
          <w:p w:rsidR="00EE7DD2" w:rsidRDefault="00EE7DD2" w:rsidP="00EE7DD2">
            <w:pPr>
              <w:numPr>
                <w:ilvl w:val="0"/>
                <w:numId w:val="18"/>
              </w:numPr>
              <w:spacing w:after="0" w:line="276" w:lineRule="auto"/>
              <w:ind w:hanging="176"/>
            </w:pPr>
            <w:r w:rsidRPr="00EE7DD2">
              <w:rPr>
                <w:rFonts w:ascii="Arial" w:eastAsia="Arial" w:hAnsi="Arial" w:cs="Arial"/>
              </w:rPr>
              <w:t xml:space="preserve"> </w:t>
            </w:r>
            <w:r>
              <w:t xml:space="preserve">Родительские </w:t>
            </w:r>
            <w:r>
              <w:tab/>
              <w:t xml:space="preserve">мастер-классы </w:t>
            </w:r>
          </w:p>
          <w:p w:rsidR="00EE7DD2" w:rsidRDefault="00EE7DD2" w:rsidP="00EE7DD2">
            <w:pPr>
              <w:numPr>
                <w:ilvl w:val="0"/>
                <w:numId w:val="18"/>
              </w:numPr>
              <w:spacing w:after="0" w:line="276" w:lineRule="auto"/>
              <w:ind w:hanging="176"/>
            </w:pPr>
            <w:r>
              <w:t xml:space="preserve">Проведение совместных детско-родительских мероприятий, конкурсов </w:t>
            </w:r>
          </w:p>
        </w:tc>
      </w:tr>
      <w:tr w:rsidR="00EE7DD2" w:rsidTr="00C57DDA">
        <w:trPr>
          <w:trHeight w:val="691"/>
        </w:trPr>
        <w:tc>
          <w:tcPr>
            <w:tcW w:w="2534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E7DD2" w:rsidRDefault="00EE7DD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84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E7DD2" w:rsidRDefault="00EE7DD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19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E7DD2" w:rsidRDefault="00EE7DD2" w:rsidP="00C57DDA">
            <w:pPr>
              <w:spacing w:after="0" w:line="276" w:lineRule="auto"/>
              <w:ind w:left="176" w:right="1" w:hanging="176"/>
            </w:pPr>
          </w:p>
        </w:tc>
      </w:tr>
      <w:tr w:rsidR="00EE7DD2" w:rsidTr="00C57DDA">
        <w:trPr>
          <w:trHeight w:val="957"/>
        </w:trPr>
        <w:tc>
          <w:tcPr>
            <w:tcW w:w="2534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7DD2" w:rsidRDefault="00EE7DD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84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7DD2" w:rsidRDefault="00EE7DD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1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7DD2" w:rsidRDefault="00EE7DD2">
            <w:pPr>
              <w:spacing w:after="0" w:line="276" w:lineRule="auto"/>
              <w:ind w:left="176" w:right="1" w:hanging="176"/>
            </w:pPr>
          </w:p>
        </w:tc>
      </w:tr>
      <w:tr w:rsidR="002B6FDF" w:rsidTr="00EE7DD2">
        <w:trPr>
          <w:trHeight w:val="4728"/>
        </w:trPr>
        <w:tc>
          <w:tcPr>
            <w:tcW w:w="2534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B6FDF" w:rsidRDefault="001C1443">
            <w:pPr>
              <w:spacing w:after="98" w:line="230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Педагогическое 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i/>
              </w:rPr>
              <w:t xml:space="preserve">образование родителей </w:t>
            </w:r>
          </w:p>
          <w:p w:rsidR="002B6FDF" w:rsidRDefault="002B6FDF" w:rsidP="00EE7DD2">
            <w:pPr>
              <w:spacing w:after="716" w:line="240" w:lineRule="auto"/>
              <w:ind w:left="0" w:firstLine="0"/>
              <w:jc w:val="center"/>
            </w:pPr>
          </w:p>
          <w:p w:rsidR="002B6FDF" w:rsidRDefault="002B6FDF" w:rsidP="00EE7DD2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384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B6FDF" w:rsidRDefault="001C1443" w:rsidP="00EE7DD2">
            <w:pPr>
              <w:spacing w:after="76" w:line="234" w:lineRule="auto"/>
              <w:ind w:left="48" w:right="4" w:hanging="48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Развитие компетентности родителей в области педагогики и детской психологии. </w:t>
            </w:r>
            <w:r w:rsidR="00EE7DD2">
              <w:t xml:space="preserve">Удовлетворение образовательных запросов родителей. </w:t>
            </w:r>
            <w:r>
              <w:t xml:space="preserve">Темы для педагогического образования родителей определяются с учётом  их потребностей (по результатам педагогического мониторинга). </w:t>
            </w:r>
          </w:p>
        </w:tc>
        <w:tc>
          <w:tcPr>
            <w:tcW w:w="319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B6FDF" w:rsidRDefault="001C1443">
            <w:pPr>
              <w:numPr>
                <w:ilvl w:val="0"/>
                <w:numId w:val="20"/>
              </w:numPr>
              <w:spacing w:after="72" w:line="240" w:lineRule="auto"/>
              <w:ind w:hanging="176"/>
              <w:jc w:val="left"/>
            </w:pPr>
            <w:r>
              <w:t xml:space="preserve">Консультации </w:t>
            </w:r>
          </w:p>
          <w:p w:rsidR="002B6FDF" w:rsidRDefault="001C1443">
            <w:pPr>
              <w:numPr>
                <w:ilvl w:val="0"/>
                <w:numId w:val="20"/>
              </w:numPr>
              <w:spacing w:after="72" w:line="240" w:lineRule="auto"/>
              <w:ind w:hanging="176"/>
              <w:jc w:val="left"/>
            </w:pPr>
            <w:r>
              <w:t xml:space="preserve">Дискуссии </w:t>
            </w:r>
          </w:p>
          <w:p w:rsidR="002B6FDF" w:rsidRDefault="001C1443">
            <w:pPr>
              <w:numPr>
                <w:ilvl w:val="0"/>
                <w:numId w:val="20"/>
              </w:numPr>
              <w:spacing w:after="69" w:line="235" w:lineRule="auto"/>
              <w:ind w:hanging="176"/>
              <w:jc w:val="left"/>
            </w:pPr>
            <w:r>
              <w:t xml:space="preserve">Информация на сайте ДОУ </w:t>
            </w:r>
          </w:p>
          <w:p w:rsidR="002B6FDF" w:rsidRDefault="001C1443">
            <w:pPr>
              <w:numPr>
                <w:ilvl w:val="0"/>
                <w:numId w:val="20"/>
              </w:numPr>
              <w:spacing w:after="75" w:line="240" w:lineRule="auto"/>
              <w:ind w:hanging="176"/>
              <w:jc w:val="left"/>
            </w:pPr>
            <w:r>
              <w:t xml:space="preserve">Круглые столы </w:t>
            </w:r>
          </w:p>
          <w:p w:rsidR="002B6FDF" w:rsidRDefault="001C1443">
            <w:pPr>
              <w:numPr>
                <w:ilvl w:val="0"/>
                <w:numId w:val="20"/>
              </w:numPr>
              <w:spacing w:after="71" w:line="240" w:lineRule="auto"/>
              <w:ind w:hanging="176"/>
              <w:jc w:val="left"/>
            </w:pPr>
            <w:r>
              <w:t xml:space="preserve">Родительские собрания </w:t>
            </w:r>
          </w:p>
          <w:p w:rsidR="002B6FDF" w:rsidRDefault="001C1443">
            <w:pPr>
              <w:numPr>
                <w:ilvl w:val="0"/>
                <w:numId w:val="20"/>
              </w:numPr>
              <w:spacing w:after="68" w:line="235" w:lineRule="auto"/>
              <w:ind w:hanging="176"/>
              <w:jc w:val="left"/>
            </w:pPr>
            <w:r>
              <w:t xml:space="preserve">Вечера </w:t>
            </w:r>
            <w:r>
              <w:tab/>
              <w:t xml:space="preserve">вопросов </w:t>
            </w:r>
            <w:r>
              <w:tab/>
              <w:t xml:space="preserve">и ответов </w:t>
            </w:r>
          </w:p>
          <w:p w:rsidR="002B6FDF" w:rsidRDefault="001C1443">
            <w:pPr>
              <w:numPr>
                <w:ilvl w:val="0"/>
                <w:numId w:val="20"/>
              </w:numPr>
              <w:spacing w:after="76" w:line="240" w:lineRule="auto"/>
              <w:ind w:hanging="176"/>
              <w:jc w:val="left"/>
            </w:pPr>
            <w:r>
              <w:t xml:space="preserve">Семинары </w:t>
            </w:r>
          </w:p>
          <w:p w:rsidR="002B6FDF" w:rsidRDefault="00EE7DD2">
            <w:pPr>
              <w:numPr>
                <w:ilvl w:val="0"/>
                <w:numId w:val="20"/>
              </w:numPr>
              <w:spacing w:after="76" w:line="232" w:lineRule="auto"/>
              <w:ind w:hanging="176"/>
              <w:jc w:val="left"/>
            </w:pPr>
            <w:r>
              <w:t xml:space="preserve">Показ </w:t>
            </w:r>
            <w:r>
              <w:tab/>
              <w:t xml:space="preserve">и </w:t>
            </w:r>
            <w:r w:rsidR="001C1443">
              <w:t xml:space="preserve">обсуждение видеоматериалов </w:t>
            </w:r>
          </w:p>
          <w:p w:rsidR="00EE7DD2" w:rsidRDefault="001C1443" w:rsidP="00EE7DD2">
            <w:pPr>
              <w:numPr>
                <w:ilvl w:val="0"/>
                <w:numId w:val="20"/>
              </w:numPr>
              <w:spacing w:after="0" w:line="276" w:lineRule="auto"/>
              <w:ind w:hanging="176"/>
              <w:jc w:val="left"/>
            </w:pPr>
            <w:r>
              <w:t xml:space="preserve">Решение </w:t>
            </w:r>
            <w:r>
              <w:tab/>
              <w:t xml:space="preserve">проблемных педагогических ситуаций </w:t>
            </w:r>
          </w:p>
          <w:p w:rsidR="00EE7DD2" w:rsidRDefault="00EE7DD2" w:rsidP="00EE7DD2">
            <w:pPr>
              <w:numPr>
                <w:ilvl w:val="0"/>
                <w:numId w:val="20"/>
              </w:numPr>
              <w:spacing w:after="0" w:line="276" w:lineRule="auto"/>
              <w:ind w:hanging="176"/>
              <w:jc w:val="left"/>
            </w:pPr>
            <w:r>
              <w:t>Выпуск газет, информационных листов плакатов для родителей</w:t>
            </w:r>
          </w:p>
        </w:tc>
      </w:tr>
      <w:tr w:rsidR="002B6FDF" w:rsidTr="00EE7DD2">
        <w:trPr>
          <w:trHeight w:val="957"/>
        </w:trPr>
        <w:tc>
          <w:tcPr>
            <w:tcW w:w="2534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Default="002B6FD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84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Default="002B6FD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19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Default="002B6FDF" w:rsidP="00EE7DD2">
            <w:pPr>
              <w:spacing w:after="0" w:line="276" w:lineRule="auto"/>
              <w:ind w:left="0" w:right="71" w:firstLine="0"/>
            </w:pPr>
          </w:p>
        </w:tc>
      </w:tr>
      <w:tr w:rsidR="002B6FDF" w:rsidTr="00EE7DD2">
        <w:trPr>
          <w:trHeight w:val="2696"/>
        </w:trPr>
        <w:tc>
          <w:tcPr>
            <w:tcW w:w="2534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B6FDF" w:rsidRPr="00EE7DD2" w:rsidRDefault="001C1443" w:rsidP="00EE7DD2">
            <w:pPr>
              <w:spacing w:after="0" w:line="276" w:lineRule="auto"/>
              <w:ind w:left="0" w:firstLine="0"/>
              <w:rPr>
                <w:rFonts w:asciiTheme="minorHAnsi" w:hAnsiTheme="minorHAnsi"/>
              </w:rPr>
            </w:pPr>
            <w:r>
              <w:rPr>
                <w:i/>
              </w:rPr>
              <w:t>Совместная дея</w:t>
            </w:r>
            <w:r w:rsidR="00EE7DD2">
              <w:rPr>
                <w:i/>
              </w:rPr>
              <w:t xml:space="preserve">тельность </w:t>
            </w:r>
            <w:r>
              <w:rPr>
                <w:i/>
              </w:rPr>
              <w:t xml:space="preserve">педагогов и родителей </w:t>
            </w:r>
          </w:p>
        </w:tc>
        <w:tc>
          <w:tcPr>
            <w:tcW w:w="384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B6FDF" w:rsidRDefault="001C1443">
            <w:pPr>
              <w:spacing w:after="72" w:line="235" w:lineRule="auto"/>
              <w:ind w:left="48" w:hanging="48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Развитие совместного общения взрослых и детей. </w:t>
            </w:r>
          </w:p>
          <w:p w:rsidR="002B6FDF" w:rsidRDefault="001C1443">
            <w:pPr>
              <w:spacing w:after="72" w:line="235" w:lineRule="auto"/>
              <w:ind w:left="48" w:hanging="48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Сплочение </w:t>
            </w:r>
            <w:r>
              <w:tab/>
              <w:t xml:space="preserve">родителей </w:t>
            </w:r>
            <w:r>
              <w:tab/>
              <w:t xml:space="preserve">и педагогов. </w:t>
            </w:r>
          </w:p>
          <w:p w:rsidR="002B6FDF" w:rsidRDefault="001C1443">
            <w:pPr>
              <w:spacing w:after="0" w:line="276" w:lineRule="auto"/>
              <w:ind w:left="48" w:right="3" w:hanging="48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Формирование позиции родителя как непосредственного участника образовательного процесса. </w:t>
            </w:r>
          </w:p>
        </w:tc>
        <w:tc>
          <w:tcPr>
            <w:tcW w:w="319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B6FDF" w:rsidRDefault="001C1443">
            <w:pPr>
              <w:numPr>
                <w:ilvl w:val="0"/>
                <w:numId w:val="21"/>
              </w:numPr>
              <w:spacing w:after="72" w:line="235" w:lineRule="auto"/>
              <w:ind w:hanging="176"/>
              <w:jc w:val="left"/>
            </w:pPr>
            <w:r>
              <w:t xml:space="preserve">Проведение совместных праздников и посиделок </w:t>
            </w:r>
          </w:p>
          <w:p w:rsidR="002B6FDF" w:rsidRDefault="001C1443">
            <w:pPr>
              <w:numPr>
                <w:ilvl w:val="0"/>
                <w:numId w:val="21"/>
              </w:numPr>
              <w:spacing w:after="75" w:line="234" w:lineRule="auto"/>
              <w:ind w:hanging="176"/>
              <w:jc w:val="left"/>
            </w:pPr>
            <w:r>
              <w:t xml:space="preserve">Оформление совместных с детьми выставок </w:t>
            </w:r>
          </w:p>
          <w:p w:rsidR="002B6FDF" w:rsidRDefault="001C1443">
            <w:pPr>
              <w:numPr>
                <w:ilvl w:val="0"/>
                <w:numId w:val="21"/>
              </w:numPr>
              <w:spacing w:after="0" w:line="276" w:lineRule="auto"/>
              <w:ind w:hanging="176"/>
              <w:jc w:val="left"/>
            </w:pPr>
            <w:r>
              <w:t xml:space="preserve">Совместные проекты </w:t>
            </w:r>
          </w:p>
          <w:p w:rsidR="00EE7DD2" w:rsidRDefault="00EE7DD2">
            <w:pPr>
              <w:numPr>
                <w:ilvl w:val="0"/>
                <w:numId w:val="21"/>
              </w:numPr>
              <w:spacing w:after="0" w:line="276" w:lineRule="auto"/>
              <w:ind w:hanging="176"/>
              <w:jc w:val="left"/>
            </w:pPr>
            <w:r>
              <w:t>Семейные конкурсы</w:t>
            </w:r>
          </w:p>
          <w:p w:rsidR="00EE7DD2" w:rsidRDefault="00EE7DD2">
            <w:pPr>
              <w:numPr>
                <w:ilvl w:val="0"/>
                <w:numId w:val="21"/>
              </w:numPr>
              <w:spacing w:after="0" w:line="276" w:lineRule="auto"/>
              <w:ind w:hanging="176"/>
              <w:jc w:val="left"/>
            </w:pPr>
            <w:r>
              <w:t>Совместные социально значимые акции</w:t>
            </w:r>
          </w:p>
          <w:p w:rsidR="00EE7DD2" w:rsidRDefault="00EE7DD2">
            <w:pPr>
              <w:numPr>
                <w:ilvl w:val="0"/>
                <w:numId w:val="21"/>
              </w:numPr>
              <w:spacing w:after="0" w:line="276" w:lineRule="auto"/>
              <w:ind w:hanging="176"/>
              <w:jc w:val="left"/>
            </w:pPr>
            <w:r>
              <w:t>Совместная трудовая деятельность</w:t>
            </w:r>
          </w:p>
        </w:tc>
      </w:tr>
      <w:tr w:rsidR="002B6FDF" w:rsidTr="00EE7DD2">
        <w:trPr>
          <w:trHeight w:val="342"/>
        </w:trPr>
        <w:tc>
          <w:tcPr>
            <w:tcW w:w="2534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B6FDF" w:rsidRDefault="002B6FD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84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B6FDF" w:rsidRDefault="002B6FD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19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B6FDF" w:rsidRDefault="002B6FDF">
            <w:pPr>
              <w:spacing w:after="0" w:line="276" w:lineRule="auto"/>
              <w:ind w:left="0" w:firstLine="0"/>
              <w:jc w:val="left"/>
            </w:pPr>
          </w:p>
        </w:tc>
      </w:tr>
      <w:tr w:rsidR="002B6FDF" w:rsidTr="00EE7DD2">
        <w:trPr>
          <w:trHeight w:val="664"/>
        </w:trPr>
        <w:tc>
          <w:tcPr>
            <w:tcW w:w="2534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B6FDF" w:rsidRDefault="002B6FD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84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B6FDF" w:rsidRDefault="002B6FD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19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B6FDF" w:rsidRDefault="002B6FDF" w:rsidP="00EE7DD2">
            <w:pPr>
              <w:spacing w:after="0" w:line="276" w:lineRule="auto"/>
              <w:ind w:left="0" w:firstLine="0"/>
            </w:pPr>
          </w:p>
        </w:tc>
      </w:tr>
      <w:tr w:rsidR="002B6FDF" w:rsidTr="00EE7DD2">
        <w:trPr>
          <w:trHeight w:val="80"/>
        </w:trPr>
        <w:tc>
          <w:tcPr>
            <w:tcW w:w="2534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Default="002B6FD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84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Default="002B6FD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19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Default="002B6FDF" w:rsidP="00EE7DD2">
            <w:pPr>
              <w:spacing w:after="0" w:line="276" w:lineRule="auto"/>
              <w:ind w:left="0" w:firstLine="0"/>
              <w:jc w:val="left"/>
            </w:pPr>
          </w:p>
        </w:tc>
      </w:tr>
    </w:tbl>
    <w:p w:rsidR="002B6FDF" w:rsidRDefault="001C1443">
      <w:pPr>
        <w:spacing w:after="0" w:line="240" w:lineRule="auto"/>
        <w:ind w:left="1068" w:firstLine="0"/>
      </w:pPr>
      <w:r>
        <w:t xml:space="preserve"> </w:t>
      </w:r>
    </w:p>
    <w:p w:rsidR="002B6FDF" w:rsidRDefault="001C1443">
      <w:pPr>
        <w:spacing w:after="22" w:line="276" w:lineRule="auto"/>
        <w:ind w:left="1993" w:hanging="668"/>
        <w:jc w:val="left"/>
      </w:pPr>
      <w:r>
        <w:rPr>
          <w:b/>
          <w:i/>
        </w:rPr>
        <w:t xml:space="preserve">Система мониторинга по изучению уровня адаптации ребенка к условиям ДОУ в раннем и дошкольном возрасте. </w:t>
      </w:r>
    </w:p>
    <w:tbl>
      <w:tblPr>
        <w:tblStyle w:val="TableGrid"/>
        <w:tblW w:w="10399" w:type="dxa"/>
        <w:tblInd w:w="-571" w:type="dxa"/>
        <w:tblLayout w:type="fixed"/>
        <w:tblCellMar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2795"/>
        <w:gridCol w:w="3017"/>
        <w:gridCol w:w="2744"/>
      </w:tblGrid>
      <w:tr w:rsidR="002B6FDF" w:rsidTr="00EE7DD2">
        <w:trPr>
          <w:trHeight w:val="885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EE7DD2" w:rsidRDefault="001C1443">
            <w:pPr>
              <w:spacing w:after="0" w:line="276" w:lineRule="auto"/>
              <w:ind w:left="1" w:firstLine="0"/>
              <w:jc w:val="left"/>
              <w:rPr>
                <w:sz w:val="24"/>
              </w:rPr>
            </w:pPr>
            <w:r w:rsidRPr="00EE7DD2">
              <w:rPr>
                <w:b/>
                <w:sz w:val="24"/>
              </w:rPr>
              <w:lastRenderedPageBreak/>
              <w:t xml:space="preserve">Этапы 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EE7DD2" w:rsidRDefault="00EE7DD2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Предадаптационн</w:t>
            </w:r>
            <w:r w:rsidR="001C1443" w:rsidRPr="00EE7DD2">
              <w:rPr>
                <w:b/>
                <w:sz w:val="24"/>
              </w:rPr>
              <w:t>ый</w:t>
            </w:r>
            <w:proofErr w:type="spellEnd"/>
            <w:r w:rsidR="001C1443" w:rsidRPr="00EE7DD2">
              <w:rPr>
                <w:b/>
                <w:sz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EE7DD2" w:rsidRDefault="001C1443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EE7DD2">
              <w:rPr>
                <w:b/>
                <w:sz w:val="24"/>
              </w:rPr>
              <w:t xml:space="preserve">Адаптационный </w:t>
            </w:r>
          </w:p>
        </w:tc>
        <w:tc>
          <w:tcPr>
            <w:tcW w:w="2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EE7DD2" w:rsidRDefault="00EE7DD2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Постадаптационн</w:t>
            </w:r>
            <w:r w:rsidR="001C1443" w:rsidRPr="00EE7DD2">
              <w:rPr>
                <w:b/>
                <w:sz w:val="24"/>
              </w:rPr>
              <w:t>ый</w:t>
            </w:r>
            <w:proofErr w:type="spellEnd"/>
            <w:r w:rsidR="001C1443" w:rsidRPr="00EE7DD2">
              <w:rPr>
                <w:b/>
                <w:sz w:val="24"/>
              </w:rPr>
              <w:t xml:space="preserve"> </w:t>
            </w:r>
          </w:p>
        </w:tc>
      </w:tr>
      <w:tr w:rsidR="002B6FDF" w:rsidTr="00EE7DD2">
        <w:trPr>
          <w:trHeight w:val="3253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EE7DD2" w:rsidRDefault="001C1443">
            <w:pPr>
              <w:spacing w:after="0" w:line="276" w:lineRule="auto"/>
              <w:ind w:left="1" w:firstLine="0"/>
              <w:rPr>
                <w:sz w:val="24"/>
              </w:rPr>
            </w:pPr>
            <w:r w:rsidRPr="00EE7DD2">
              <w:rPr>
                <w:b/>
                <w:sz w:val="24"/>
              </w:rPr>
              <w:t xml:space="preserve"> Цель этапа 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EE7DD2" w:rsidRDefault="001C1443">
            <w:pPr>
              <w:spacing w:after="69" w:line="246" w:lineRule="auto"/>
              <w:ind w:left="0" w:right="1" w:firstLine="0"/>
              <w:rPr>
                <w:sz w:val="24"/>
              </w:rPr>
            </w:pPr>
            <w:r w:rsidRPr="00EE7DD2">
              <w:rPr>
                <w:sz w:val="24"/>
              </w:rPr>
              <w:t xml:space="preserve">прогноз возможной степени адаптации ребенка к ДОУ, повышение психолого-педагогической </w:t>
            </w:r>
          </w:p>
          <w:p w:rsidR="002B6FDF" w:rsidRPr="00EE7DD2" w:rsidRDefault="00AD1EBF" w:rsidP="00AD1EBF">
            <w:pPr>
              <w:spacing w:after="65"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культуры родите</w:t>
            </w:r>
            <w:r w:rsidR="001C1443" w:rsidRPr="00EE7DD2">
              <w:rPr>
                <w:sz w:val="24"/>
              </w:rPr>
              <w:t xml:space="preserve">лей 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EE7DD2" w:rsidRDefault="001C1443">
            <w:pPr>
              <w:spacing w:after="0" w:line="276" w:lineRule="auto"/>
              <w:ind w:left="0" w:firstLine="0"/>
              <w:rPr>
                <w:sz w:val="24"/>
              </w:rPr>
            </w:pPr>
            <w:r w:rsidRPr="00EE7DD2">
              <w:rPr>
                <w:sz w:val="24"/>
              </w:rPr>
              <w:t xml:space="preserve">отслеживание эффективности  процесса адаптации вновь поступившего ребенка к детскому саду, профилактика психоэмоционального напряжения </w:t>
            </w:r>
          </w:p>
        </w:tc>
        <w:tc>
          <w:tcPr>
            <w:tcW w:w="2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EE7DD2" w:rsidRDefault="001C1443">
            <w:pPr>
              <w:spacing w:after="0" w:line="276" w:lineRule="auto"/>
              <w:ind w:left="0" w:right="6" w:firstLine="0"/>
              <w:rPr>
                <w:sz w:val="24"/>
              </w:rPr>
            </w:pPr>
            <w:r w:rsidRPr="00EE7DD2">
              <w:rPr>
                <w:sz w:val="24"/>
              </w:rPr>
              <w:t xml:space="preserve">определение уровня адаптации к условиям ДОУ </w:t>
            </w:r>
          </w:p>
        </w:tc>
      </w:tr>
      <w:tr w:rsidR="002B6FDF" w:rsidTr="00EE7DD2">
        <w:trPr>
          <w:trHeight w:val="1620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EE7DD2" w:rsidRDefault="001C1443">
            <w:pPr>
              <w:spacing w:after="0" w:line="276" w:lineRule="auto"/>
              <w:ind w:left="1" w:firstLine="0"/>
              <w:jc w:val="left"/>
              <w:rPr>
                <w:sz w:val="24"/>
              </w:rPr>
            </w:pPr>
            <w:r w:rsidRPr="00EE7DD2">
              <w:rPr>
                <w:b/>
                <w:sz w:val="24"/>
              </w:rPr>
              <w:t xml:space="preserve">Участники 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EE7DD2" w:rsidRDefault="001C1443">
            <w:pPr>
              <w:numPr>
                <w:ilvl w:val="0"/>
                <w:numId w:val="22"/>
              </w:numPr>
              <w:spacing w:after="44" w:line="240" w:lineRule="auto"/>
              <w:ind w:firstLine="0"/>
              <w:jc w:val="left"/>
              <w:rPr>
                <w:sz w:val="24"/>
              </w:rPr>
            </w:pPr>
            <w:r w:rsidRPr="00EE7DD2">
              <w:rPr>
                <w:sz w:val="24"/>
              </w:rPr>
              <w:t xml:space="preserve">дети </w:t>
            </w:r>
          </w:p>
          <w:p w:rsidR="002B6FDF" w:rsidRPr="00EE7DD2" w:rsidRDefault="001C1443">
            <w:pPr>
              <w:numPr>
                <w:ilvl w:val="0"/>
                <w:numId w:val="22"/>
              </w:numPr>
              <w:spacing w:after="50" w:line="240" w:lineRule="auto"/>
              <w:ind w:firstLine="0"/>
              <w:jc w:val="left"/>
              <w:rPr>
                <w:sz w:val="24"/>
              </w:rPr>
            </w:pPr>
            <w:r w:rsidRPr="00EE7DD2">
              <w:rPr>
                <w:sz w:val="24"/>
              </w:rPr>
              <w:t xml:space="preserve">родители </w:t>
            </w:r>
          </w:p>
          <w:p w:rsidR="002B6FDF" w:rsidRPr="00EE7DD2" w:rsidRDefault="001C1443">
            <w:pPr>
              <w:numPr>
                <w:ilvl w:val="0"/>
                <w:numId w:val="22"/>
              </w:numPr>
              <w:spacing w:after="0" w:line="276" w:lineRule="auto"/>
              <w:ind w:firstLine="0"/>
              <w:jc w:val="left"/>
              <w:rPr>
                <w:sz w:val="24"/>
              </w:rPr>
            </w:pPr>
            <w:r w:rsidRPr="00EE7DD2">
              <w:rPr>
                <w:sz w:val="24"/>
              </w:rPr>
              <w:t xml:space="preserve">педагог-психолог </w:t>
            </w:r>
            <w:proofErr w:type="gramStart"/>
            <w:r w:rsidRPr="00EE7DD2">
              <w:rPr>
                <w:sz w:val="24"/>
              </w:rPr>
              <w:t>-в</w:t>
            </w:r>
            <w:proofErr w:type="gramEnd"/>
            <w:r w:rsidRPr="00EE7DD2">
              <w:rPr>
                <w:sz w:val="24"/>
              </w:rPr>
              <w:t xml:space="preserve">оспитатели адаптационных групп 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EE7DD2" w:rsidRDefault="001C1443">
            <w:pPr>
              <w:numPr>
                <w:ilvl w:val="0"/>
                <w:numId w:val="23"/>
              </w:numPr>
              <w:spacing w:after="46" w:line="240" w:lineRule="auto"/>
              <w:ind w:hanging="164"/>
              <w:jc w:val="left"/>
              <w:rPr>
                <w:sz w:val="24"/>
              </w:rPr>
            </w:pPr>
            <w:r w:rsidRPr="00EE7DD2">
              <w:rPr>
                <w:sz w:val="24"/>
              </w:rPr>
              <w:t xml:space="preserve">дети </w:t>
            </w:r>
          </w:p>
          <w:p w:rsidR="002B6FDF" w:rsidRPr="00EE7DD2" w:rsidRDefault="001C1443">
            <w:pPr>
              <w:numPr>
                <w:ilvl w:val="0"/>
                <w:numId w:val="23"/>
              </w:numPr>
              <w:spacing w:after="50" w:line="240" w:lineRule="auto"/>
              <w:ind w:hanging="164"/>
              <w:jc w:val="left"/>
              <w:rPr>
                <w:sz w:val="24"/>
              </w:rPr>
            </w:pPr>
            <w:r w:rsidRPr="00EE7DD2">
              <w:rPr>
                <w:sz w:val="24"/>
              </w:rPr>
              <w:t xml:space="preserve">воспитатель </w:t>
            </w:r>
          </w:p>
          <w:p w:rsidR="002B6FDF" w:rsidRPr="00EE7DD2" w:rsidRDefault="001C1443">
            <w:pPr>
              <w:numPr>
                <w:ilvl w:val="0"/>
                <w:numId w:val="23"/>
              </w:numPr>
              <w:spacing w:after="44" w:line="240" w:lineRule="auto"/>
              <w:ind w:hanging="164"/>
              <w:jc w:val="left"/>
              <w:rPr>
                <w:sz w:val="24"/>
              </w:rPr>
            </w:pPr>
            <w:r w:rsidRPr="00EE7DD2">
              <w:rPr>
                <w:sz w:val="24"/>
              </w:rPr>
              <w:t xml:space="preserve">педагог-психолог </w:t>
            </w:r>
          </w:p>
          <w:p w:rsidR="002B6FDF" w:rsidRPr="00EE7DD2" w:rsidRDefault="001C1443">
            <w:pPr>
              <w:numPr>
                <w:ilvl w:val="0"/>
                <w:numId w:val="23"/>
              </w:numPr>
              <w:spacing w:after="0" w:line="276" w:lineRule="auto"/>
              <w:ind w:hanging="164"/>
              <w:jc w:val="left"/>
              <w:rPr>
                <w:sz w:val="24"/>
              </w:rPr>
            </w:pPr>
            <w:r w:rsidRPr="00EE7DD2">
              <w:rPr>
                <w:sz w:val="24"/>
              </w:rPr>
              <w:t xml:space="preserve">родители </w:t>
            </w:r>
          </w:p>
        </w:tc>
        <w:tc>
          <w:tcPr>
            <w:tcW w:w="2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EE7DD2" w:rsidRDefault="001C1443">
            <w:pPr>
              <w:numPr>
                <w:ilvl w:val="0"/>
                <w:numId w:val="24"/>
              </w:numPr>
              <w:spacing w:after="46" w:line="240" w:lineRule="auto"/>
              <w:ind w:hanging="165"/>
              <w:jc w:val="left"/>
              <w:rPr>
                <w:sz w:val="24"/>
              </w:rPr>
            </w:pPr>
            <w:r w:rsidRPr="00EE7DD2">
              <w:rPr>
                <w:sz w:val="24"/>
              </w:rPr>
              <w:t xml:space="preserve">педагог-психолог </w:t>
            </w:r>
          </w:p>
          <w:p w:rsidR="002B6FDF" w:rsidRPr="00EE7DD2" w:rsidRDefault="001C1443">
            <w:pPr>
              <w:numPr>
                <w:ilvl w:val="0"/>
                <w:numId w:val="24"/>
              </w:numPr>
              <w:spacing w:after="48" w:line="240" w:lineRule="auto"/>
              <w:ind w:hanging="165"/>
              <w:jc w:val="left"/>
              <w:rPr>
                <w:sz w:val="24"/>
              </w:rPr>
            </w:pPr>
            <w:r w:rsidRPr="00EE7DD2">
              <w:rPr>
                <w:sz w:val="24"/>
              </w:rPr>
              <w:t xml:space="preserve">воспитатель </w:t>
            </w:r>
          </w:p>
          <w:p w:rsidR="002B6FDF" w:rsidRPr="00EE7DD2" w:rsidRDefault="001C1443">
            <w:pPr>
              <w:numPr>
                <w:ilvl w:val="0"/>
                <w:numId w:val="24"/>
              </w:numPr>
              <w:spacing w:after="0" w:line="276" w:lineRule="auto"/>
              <w:ind w:hanging="165"/>
              <w:jc w:val="left"/>
              <w:rPr>
                <w:sz w:val="24"/>
              </w:rPr>
            </w:pPr>
            <w:r w:rsidRPr="00EE7DD2">
              <w:rPr>
                <w:sz w:val="24"/>
              </w:rPr>
              <w:t xml:space="preserve">родители </w:t>
            </w:r>
          </w:p>
        </w:tc>
      </w:tr>
      <w:tr w:rsidR="002B6FDF" w:rsidTr="00EE7DD2">
        <w:trPr>
          <w:trHeight w:val="1620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EE7DD2" w:rsidRDefault="00EE7DD2">
            <w:pPr>
              <w:spacing w:after="0" w:line="276" w:lineRule="auto"/>
              <w:ind w:left="1"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Виды деятельнос</w:t>
            </w:r>
            <w:r w:rsidR="001C1443" w:rsidRPr="00EE7DD2">
              <w:rPr>
                <w:b/>
                <w:sz w:val="24"/>
              </w:rPr>
              <w:t xml:space="preserve">ти 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EE7DD2" w:rsidRDefault="001C1443">
            <w:pPr>
              <w:numPr>
                <w:ilvl w:val="0"/>
                <w:numId w:val="25"/>
              </w:numPr>
              <w:spacing w:after="0" w:line="240" w:lineRule="auto"/>
              <w:ind w:hanging="164"/>
              <w:jc w:val="left"/>
              <w:rPr>
                <w:sz w:val="24"/>
              </w:rPr>
            </w:pPr>
            <w:r w:rsidRPr="00EE7DD2">
              <w:rPr>
                <w:sz w:val="24"/>
              </w:rPr>
              <w:t xml:space="preserve">диагностический </w:t>
            </w:r>
          </w:p>
          <w:p w:rsidR="002B6FDF" w:rsidRPr="00EE7DD2" w:rsidRDefault="001C1443" w:rsidP="00EE7DD2">
            <w:pPr>
              <w:numPr>
                <w:ilvl w:val="0"/>
                <w:numId w:val="25"/>
              </w:numPr>
              <w:spacing w:after="56" w:line="240" w:lineRule="auto"/>
              <w:ind w:hanging="164"/>
              <w:jc w:val="left"/>
              <w:rPr>
                <w:sz w:val="24"/>
              </w:rPr>
            </w:pPr>
            <w:r w:rsidRPr="00EE7DD2">
              <w:rPr>
                <w:sz w:val="24"/>
              </w:rPr>
              <w:t xml:space="preserve">профилактический - консультативный </w:t>
            </w:r>
          </w:p>
          <w:p w:rsidR="002B6FDF" w:rsidRPr="00EE7DD2" w:rsidRDefault="001C1443">
            <w:pPr>
              <w:numPr>
                <w:ilvl w:val="0"/>
                <w:numId w:val="25"/>
              </w:numPr>
              <w:spacing w:after="0" w:line="276" w:lineRule="auto"/>
              <w:ind w:hanging="164"/>
              <w:jc w:val="left"/>
              <w:rPr>
                <w:sz w:val="24"/>
              </w:rPr>
            </w:pPr>
            <w:r w:rsidRPr="00EE7DD2">
              <w:rPr>
                <w:sz w:val="24"/>
              </w:rPr>
              <w:t xml:space="preserve">просветительский 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EE7DD2" w:rsidRDefault="001C1443">
            <w:pPr>
              <w:spacing w:after="2" w:line="234" w:lineRule="auto"/>
              <w:ind w:left="0" w:firstLine="0"/>
              <w:jc w:val="left"/>
              <w:rPr>
                <w:sz w:val="24"/>
              </w:rPr>
            </w:pPr>
            <w:r w:rsidRPr="00EE7DD2">
              <w:rPr>
                <w:sz w:val="24"/>
              </w:rPr>
              <w:t xml:space="preserve">-развивающий, профилактический </w:t>
            </w:r>
            <w:proofErr w:type="gramStart"/>
            <w:r w:rsidR="00EE7DD2">
              <w:rPr>
                <w:sz w:val="24"/>
              </w:rPr>
              <w:t>–</w:t>
            </w:r>
            <w:r w:rsidRPr="00EE7DD2">
              <w:rPr>
                <w:sz w:val="24"/>
              </w:rPr>
              <w:t>к</w:t>
            </w:r>
            <w:proofErr w:type="gramEnd"/>
            <w:r w:rsidRPr="00EE7DD2">
              <w:rPr>
                <w:sz w:val="24"/>
              </w:rPr>
              <w:t>онсультативно</w:t>
            </w:r>
            <w:r w:rsidR="00EE7DD2">
              <w:rPr>
                <w:sz w:val="24"/>
              </w:rPr>
              <w:t>-</w:t>
            </w:r>
            <w:r w:rsidRPr="00EE7DD2">
              <w:rPr>
                <w:sz w:val="24"/>
              </w:rPr>
              <w:t xml:space="preserve">просветительский </w:t>
            </w:r>
          </w:p>
          <w:p w:rsidR="002B6FDF" w:rsidRPr="00EE7DD2" w:rsidRDefault="001C1443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EE7DD2">
              <w:rPr>
                <w:sz w:val="24"/>
              </w:rPr>
              <w:t xml:space="preserve"> </w:t>
            </w:r>
          </w:p>
        </w:tc>
        <w:tc>
          <w:tcPr>
            <w:tcW w:w="2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EE7DD2" w:rsidRDefault="001C1443">
            <w:pPr>
              <w:numPr>
                <w:ilvl w:val="0"/>
                <w:numId w:val="26"/>
              </w:numPr>
              <w:spacing w:after="48" w:line="240" w:lineRule="auto"/>
              <w:ind w:hanging="165"/>
              <w:jc w:val="left"/>
              <w:rPr>
                <w:sz w:val="24"/>
              </w:rPr>
            </w:pPr>
            <w:r w:rsidRPr="00EE7DD2">
              <w:rPr>
                <w:sz w:val="24"/>
              </w:rPr>
              <w:t xml:space="preserve">диагностический </w:t>
            </w:r>
          </w:p>
          <w:p w:rsidR="002B6FDF" w:rsidRPr="00EE7DD2" w:rsidRDefault="001C1443">
            <w:pPr>
              <w:numPr>
                <w:ilvl w:val="0"/>
                <w:numId w:val="26"/>
              </w:numPr>
              <w:spacing w:after="0" w:line="276" w:lineRule="auto"/>
              <w:ind w:hanging="165"/>
              <w:jc w:val="left"/>
              <w:rPr>
                <w:sz w:val="24"/>
              </w:rPr>
            </w:pPr>
            <w:r w:rsidRPr="00EE7DD2">
              <w:rPr>
                <w:sz w:val="24"/>
              </w:rPr>
              <w:t xml:space="preserve">консультативный </w:t>
            </w:r>
          </w:p>
        </w:tc>
      </w:tr>
      <w:tr w:rsidR="002B6FDF" w:rsidTr="00EE7DD2">
        <w:trPr>
          <w:trHeight w:val="1620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EE7DD2" w:rsidRDefault="001C1443">
            <w:pPr>
              <w:spacing w:after="0" w:line="276" w:lineRule="auto"/>
              <w:ind w:left="1" w:firstLine="0"/>
              <w:jc w:val="left"/>
              <w:rPr>
                <w:sz w:val="24"/>
              </w:rPr>
            </w:pPr>
            <w:r w:rsidRPr="00EE7DD2">
              <w:rPr>
                <w:b/>
                <w:sz w:val="24"/>
              </w:rPr>
              <w:t xml:space="preserve"> Методы 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EE7DD2" w:rsidRDefault="001C1443">
            <w:pPr>
              <w:numPr>
                <w:ilvl w:val="0"/>
                <w:numId w:val="27"/>
              </w:numPr>
              <w:spacing w:after="41" w:line="240" w:lineRule="auto"/>
              <w:ind w:firstLine="0"/>
              <w:jc w:val="left"/>
              <w:rPr>
                <w:sz w:val="24"/>
              </w:rPr>
            </w:pPr>
            <w:r w:rsidRPr="00EE7DD2">
              <w:rPr>
                <w:sz w:val="24"/>
              </w:rPr>
              <w:t xml:space="preserve">анкетирование </w:t>
            </w:r>
          </w:p>
          <w:p w:rsidR="002B6FDF" w:rsidRPr="00EE7DD2" w:rsidRDefault="001C1443">
            <w:pPr>
              <w:numPr>
                <w:ilvl w:val="0"/>
                <w:numId w:val="27"/>
              </w:numPr>
              <w:spacing w:after="50" w:line="240" w:lineRule="auto"/>
              <w:ind w:firstLine="0"/>
              <w:jc w:val="left"/>
              <w:rPr>
                <w:sz w:val="24"/>
              </w:rPr>
            </w:pPr>
            <w:r w:rsidRPr="00EE7DD2">
              <w:rPr>
                <w:sz w:val="24"/>
              </w:rPr>
              <w:t xml:space="preserve">беседа </w:t>
            </w:r>
          </w:p>
          <w:p w:rsidR="00EE7DD2" w:rsidRDefault="001C1443">
            <w:pPr>
              <w:numPr>
                <w:ilvl w:val="0"/>
                <w:numId w:val="27"/>
              </w:numPr>
              <w:spacing w:after="0" w:line="276" w:lineRule="auto"/>
              <w:ind w:firstLine="0"/>
              <w:jc w:val="left"/>
              <w:rPr>
                <w:sz w:val="24"/>
              </w:rPr>
            </w:pPr>
            <w:r w:rsidRPr="00EE7DD2">
              <w:rPr>
                <w:sz w:val="24"/>
              </w:rPr>
              <w:t>наблюдение</w:t>
            </w:r>
          </w:p>
          <w:p w:rsidR="002B6FDF" w:rsidRPr="00EE7DD2" w:rsidRDefault="00EE7DD2">
            <w:pPr>
              <w:numPr>
                <w:ilvl w:val="0"/>
                <w:numId w:val="27"/>
              </w:numPr>
              <w:spacing w:after="0"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C1443" w:rsidRPr="00EE7DD2">
              <w:rPr>
                <w:sz w:val="24"/>
              </w:rPr>
              <w:t xml:space="preserve">метод игровой терапии 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EE7DD2" w:rsidRDefault="001C1443">
            <w:pPr>
              <w:numPr>
                <w:ilvl w:val="0"/>
                <w:numId w:val="28"/>
              </w:numPr>
              <w:spacing w:after="47" w:line="240" w:lineRule="auto"/>
              <w:ind w:hanging="164"/>
              <w:jc w:val="left"/>
              <w:rPr>
                <w:sz w:val="24"/>
              </w:rPr>
            </w:pPr>
            <w:r w:rsidRPr="00EE7DD2">
              <w:rPr>
                <w:sz w:val="24"/>
              </w:rPr>
              <w:t xml:space="preserve">наблюдение </w:t>
            </w:r>
          </w:p>
          <w:p w:rsidR="002B6FDF" w:rsidRPr="00EE7DD2" w:rsidRDefault="001C1443">
            <w:pPr>
              <w:numPr>
                <w:ilvl w:val="0"/>
                <w:numId w:val="28"/>
              </w:numPr>
              <w:spacing w:after="45" w:line="240" w:lineRule="auto"/>
              <w:ind w:hanging="164"/>
              <w:jc w:val="left"/>
              <w:rPr>
                <w:sz w:val="24"/>
              </w:rPr>
            </w:pPr>
            <w:r w:rsidRPr="00EE7DD2">
              <w:rPr>
                <w:sz w:val="24"/>
              </w:rPr>
              <w:t xml:space="preserve">игровая терапия </w:t>
            </w:r>
          </w:p>
          <w:p w:rsidR="002B6FDF" w:rsidRPr="00EE7DD2" w:rsidRDefault="001C1443">
            <w:pPr>
              <w:numPr>
                <w:ilvl w:val="0"/>
                <w:numId w:val="28"/>
              </w:numPr>
              <w:spacing w:after="0" w:line="276" w:lineRule="auto"/>
              <w:ind w:hanging="164"/>
              <w:jc w:val="left"/>
              <w:rPr>
                <w:sz w:val="24"/>
              </w:rPr>
            </w:pPr>
            <w:r w:rsidRPr="00EE7DD2">
              <w:rPr>
                <w:sz w:val="24"/>
              </w:rPr>
              <w:t xml:space="preserve">беседа </w:t>
            </w:r>
          </w:p>
        </w:tc>
        <w:tc>
          <w:tcPr>
            <w:tcW w:w="2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EE7DD2" w:rsidRDefault="001C1443">
            <w:pPr>
              <w:spacing w:after="47" w:line="240" w:lineRule="auto"/>
              <w:ind w:left="0" w:firstLine="0"/>
              <w:jc w:val="left"/>
              <w:rPr>
                <w:sz w:val="24"/>
              </w:rPr>
            </w:pPr>
            <w:r w:rsidRPr="00EE7DD2">
              <w:rPr>
                <w:sz w:val="24"/>
              </w:rPr>
              <w:t xml:space="preserve">- анкетирование </w:t>
            </w:r>
          </w:p>
          <w:p w:rsidR="002B6FDF" w:rsidRPr="00EE7DD2" w:rsidRDefault="001C1443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EE7DD2">
              <w:rPr>
                <w:sz w:val="24"/>
              </w:rPr>
              <w:t>-</w:t>
            </w:r>
            <w:r w:rsidR="00EE7DD2">
              <w:rPr>
                <w:sz w:val="24"/>
              </w:rPr>
              <w:t xml:space="preserve"> </w:t>
            </w:r>
            <w:r w:rsidRPr="00EE7DD2">
              <w:rPr>
                <w:sz w:val="24"/>
              </w:rPr>
              <w:t xml:space="preserve">метод сравнительного анализа </w:t>
            </w:r>
          </w:p>
        </w:tc>
      </w:tr>
      <w:tr w:rsidR="002B6FDF" w:rsidTr="00EE7DD2">
        <w:trPr>
          <w:trHeight w:val="1224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EE7DD2" w:rsidRDefault="001C1443">
            <w:pPr>
              <w:spacing w:after="0" w:line="276" w:lineRule="auto"/>
              <w:ind w:left="1" w:firstLine="0"/>
              <w:jc w:val="left"/>
              <w:rPr>
                <w:sz w:val="24"/>
              </w:rPr>
            </w:pPr>
            <w:r w:rsidRPr="00EE7DD2">
              <w:rPr>
                <w:b/>
                <w:sz w:val="24"/>
              </w:rPr>
              <w:t xml:space="preserve">Сроки реализации этапа 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EE7DD2" w:rsidRDefault="001C1443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EE7DD2">
              <w:rPr>
                <w:sz w:val="24"/>
              </w:rPr>
              <w:t xml:space="preserve">Май - июнь 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EE7DD2" w:rsidRDefault="001C1443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EE7DD2">
              <w:rPr>
                <w:sz w:val="24"/>
              </w:rPr>
              <w:t xml:space="preserve">Июнь-октябрь </w:t>
            </w:r>
          </w:p>
        </w:tc>
        <w:tc>
          <w:tcPr>
            <w:tcW w:w="2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6FDF" w:rsidRPr="00EE7DD2" w:rsidRDefault="001C1443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EE7DD2">
              <w:rPr>
                <w:sz w:val="24"/>
              </w:rPr>
              <w:t xml:space="preserve">Ноябрь </w:t>
            </w:r>
          </w:p>
        </w:tc>
      </w:tr>
    </w:tbl>
    <w:p w:rsidR="002B6FDF" w:rsidRDefault="001C1443">
      <w:pPr>
        <w:spacing w:after="23" w:line="240" w:lineRule="auto"/>
        <w:ind w:left="360" w:firstLine="0"/>
        <w:jc w:val="left"/>
      </w:pPr>
      <w:r>
        <w:t xml:space="preserve"> </w:t>
      </w:r>
    </w:p>
    <w:p w:rsidR="002B6FDF" w:rsidRDefault="001C1443">
      <w:pPr>
        <w:spacing w:after="18" w:line="240" w:lineRule="auto"/>
        <w:ind w:left="0" w:firstLine="0"/>
        <w:jc w:val="center"/>
      </w:pPr>
      <w:r>
        <w:rPr>
          <w:b/>
          <w:i/>
        </w:rPr>
        <w:t xml:space="preserve"> </w:t>
      </w:r>
    </w:p>
    <w:p w:rsidR="002B6FDF" w:rsidRDefault="001C1443">
      <w:pPr>
        <w:spacing w:after="14" w:line="240" w:lineRule="auto"/>
        <w:ind w:left="0" w:firstLine="0"/>
        <w:jc w:val="center"/>
      </w:pPr>
      <w:r>
        <w:rPr>
          <w:b/>
          <w:i/>
        </w:rPr>
        <w:t xml:space="preserve"> </w:t>
      </w:r>
    </w:p>
    <w:p w:rsidR="002B6FDF" w:rsidRDefault="001C1443">
      <w:pPr>
        <w:spacing w:after="18" w:line="240" w:lineRule="auto"/>
        <w:ind w:left="0" w:firstLine="0"/>
        <w:jc w:val="center"/>
      </w:pPr>
      <w:r>
        <w:rPr>
          <w:b/>
          <w:i/>
        </w:rPr>
        <w:t xml:space="preserve"> </w:t>
      </w:r>
    </w:p>
    <w:p w:rsidR="002B6FDF" w:rsidRDefault="001C1443">
      <w:pPr>
        <w:spacing w:after="14" w:line="240" w:lineRule="auto"/>
        <w:ind w:left="0" w:firstLine="0"/>
        <w:jc w:val="center"/>
      </w:pPr>
      <w:r>
        <w:rPr>
          <w:b/>
          <w:i/>
        </w:rPr>
        <w:t xml:space="preserve"> </w:t>
      </w:r>
    </w:p>
    <w:p w:rsidR="002B6FDF" w:rsidRDefault="001C1443">
      <w:pPr>
        <w:spacing w:after="18" w:line="240" w:lineRule="auto"/>
        <w:ind w:left="0" w:firstLine="0"/>
        <w:jc w:val="center"/>
      </w:pPr>
      <w:r>
        <w:rPr>
          <w:b/>
          <w:i/>
        </w:rPr>
        <w:t xml:space="preserve"> </w:t>
      </w:r>
    </w:p>
    <w:p w:rsidR="002B6FDF" w:rsidRDefault="001C1443">
      <w:pPr>
        <w:spacing w:after="15" w:line="240" w:lineRule="auto"/>
        <w:ind w:left="0" w:firstLine="0"/>
        <w:jc w:val="center"/>
      </w:pPr>
      <w:r>
        <w:rPr>
          <w:b/>
          <w:i/>
        </w:rPr>
        <w:t xml:space="preserve"> </w:t>
      </w:r>
    </w:p>
    <w:p w:rsidR="002B6FDF" w:rsidRDefault="001C1443">
      <w:pPr>
        <w:spacing w:after="2" w:line="240" w:lineRule="auto"/>
        <w:ind w:left="360" w:firstLine="0"/>
        <w:jc w:val="left"/>
      </w:pPr>
      <w:r>
        <w:rPr>
          <w:b/>
          <w:color w:val="C00000"/>
        </w:rPr>
        <w:t xml:space="preserve"> </w:t>
      </w:r>
    </w:p>
    <w:p w:rsidR="002B6FDF" w:rsidRDefault="001C1443">
      <w:pPr>
        <w:spacing w:after="0" w:line="240" w:lineRule="auto"/>
        <w:ind w:left="360" w:firstLine="0"/>
        <w:jc w:val="left"/>
      </w:pPr>
      <w:r>
        <w:rPr>
          <w:b/>
        </w:rPr>
        <w:t xml:space="preserve"> </w:t>
      </w:r>
    </w:p>
    <w:p w:rsidR="002B6FDF" w:rsidRDefault="001C1443">
      <w:pPr>
        <w:spacing w:after="0" w:line="240" w:lineRule="auto"/>
        <w:ind w:left="360" w:firstLine="0"/>
        <w:jc w:val="left"/>
      </w:pPr>
      <w:r>
        <w:rPr>
          <w:b/>
        </w:rPr>
        <w:t xml:space="preserve"> </w:t>
      </w:r>
    </w:p>
    <w:p w:rsidR="002B6FDF" w:rsidRDefault="001C1443">
      <w:pPr>
        <w:pStyle w:val="1"/>
      </w:pPr>
      <w:r>
        <w:lastRenderedPageBreak/>
        <w:t>IV.</w:t>
      </w:r>
      <w:r w:rsidR="00EE7DD2">
        <w:t xml:space="preserve"> </w:t>
      </w:r>
      <w:r>
        <w:t xml:space="preserve">Краткая презентация Программы </w:t>
      </w:r>
    </w:p>
    <w:p w:rsidR="002B6FDF" w:rsidRDefault="001C1443">
      <w:pPr>
        <w:ind w:left="345" w:firstLine="708"/>
      </w:pPr>
      <w:r>
        <w:t xml:space="preserve">Основная общеобразовательная программа  группы кратковременного пребывания муниципального  бюджетного дошкольного образовательного учреждения  детского сада </w:t>
      </w:r>
      <w:r w:rsidR="0022004E">
        <w:t>общеразвивающего</w:t>
      </w:r>
      <w:r w:rsidR="00EE7DD2">
        <w:t xml:space="preserve"> вида №</w:t>
      </w:r>
      <w:r w:rsidR="0022004E">
        <w:t xml:space="preserve"> 76</w:t>
      </w:r>
      <w:r>
        <w:t xml:space="preserve"> города Белгорода (далее Программа) обеспечивает разносторонне</w:t>
      </w:r>
      <w:r w:rsidR="00EE7DD2">
        <w:t xml:space="preserve">е развитие детей в возрасте от </w:t>
      </w:r>
      <w:r w:rsidR="00243E88">
        <w:t>2</w:t>
      </w:r>
      <w:r>
        <w:t xml:space="preserve"> до 3 лет с учетом их возрастных и индивидуальных особенностей по основным направлениям –  физическому, социально-коммуникативному, познавательному, речевому и художественно-эстетическому развитию. Программа обеспечивает достижение положительной адаптации воспитанников  к условиям ДОУ.  </w:t>
      </w:r>
    </w:p>
    <w:p w:rsidR="002B6FDF" w:rsidRDefault="001C1443">
      <w:r>
        <w:t xml:space="preserve"> Программа определяет содержание и организацию образовательной деятельности на уровне дошкольного образования, сформирована как программа психолого-педагогической поддержки, позитивной адаптации</w:t>
      </w:r>
      <w:proofErr w:type="gramStart"/>
      <w:r>
        <w:t xml:space="preserve"> ,</w:t>
      </w:r>
      <w:proofErr w:type="gramEnd"/>
      <w:r>
        <w:t xml:space="preserve"> социализации и индивидуализации, развития личности детей дошкольного возраста и определяет комплекс основных характеристик раннего возраста (объём, содержание и планируемые результаты в виде целевых ориентиров на период раннего возраста) </w:t>
      </w:r>
      <w:r w:rsidR="0022004E">
        <w:t xml:space="preserve"> </w:t>
      </w:r>
      <w:r>
        <w:t>в</w:t>
      </w:r>
      <w:r w:rsidR="0022004E">
        <w:t xml:space="preserve"> </w:t>
      </w:r>
      <w:r>
        <w:t xml:space="preserve"> образовательной </w:t>
      </w:r>
      <w:r w:rsidR="0022004E">
        <w:t xml:space="preserve">  </w:t>
      </w:r>
      <w:r>
        <w:t xml:space="preserve">деятельности </w:t>
      </w:r>
      <w:r w:rsidR="0022004E">
        <w:t xml:space="preserve">  </w:t>
      </w:r>
      <w:r>
        <w:t>МБДОУ</w:t>
      </w:r>
      <w:r w:rsidR="0022004E">
        <w:t xml:space="preserve">  </w:t>
      </w:r>
      <w:r>
        <w:t xml:space="preserve"> д/с №</w:t>
      </w:r>
      <w:r w:rsidR="0022004E">
        <w:t xml:space="preserve"> 76</w:t>
      </w:r>
      <w:r>
        <w:t xml:space="preserve">. Программа также предназначена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 на уровне дошкольного образования. </w:t>
      </w:r>
    </w:p>
    <w:p w:rsidR="002B6FDF" w:rsidRDefault="001C1443">
      <w:r>
        <w:t xml:space="preserve">Программа направлена </w:t>
      </w:r>
      <w:proofErr w:type="gramStart"/>
      <w:r>
        <w:t>на</w:t>
      </w:r>
      <w:proofErr w:type="gramEnd"/>
      <w:r>
        <w:t xml:space="preserve">:  </w:t>
      </w:r>
    </w:p>
    <w:p w:rsidR="002B6FDF" w:rsidRDefault="001C1443" w:rsidP="00EE7DD2">
      <w:pPr>
        <w:numPr>
          <w:ilvl w:val="0"/>
          <w:numId w:val="12"/>
        </w:numPr>
        <w:ind w:left="1069" w:hanging="349"/>
      </w:pPr>
      <w:r>
        <w:t>создание условий развития ребенка, открывающих возможности для его позитивной адаптации, его личностного развития, развития инициативы и творческих способностей на основе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сотрудничества </w:t>
      </w:r>
      <w:proofErr w:type="gramStart"/>
      <w:r>
        <w:t>со</w:t>
      </w:r>
      <w:proofErr w:type="gramEnd"/>
      <w:r>
        <w:t xml:space="preserve"> взрослыми и сверстниками и соответст</w:t>
      </w:r>
      <w:r w:rsidR="00EE7DD2">
        <w:t>вующим возрасту видам деятельно</w:t>
      </w:r>
      <w:r>
        <w:t xml:space="preserve">сти; </w:t>
      </w:r>
    </w:p>
    <w:p w:rsidR="002B6FDF" w:rsidRDefault="001C1443">
      <w:pPr>
        <w:numPr>
          <w:ilvl w:val="0"/>
          <w:numId w:val="12"/>
        </w:numPr>
        <w:ind w:left="1069" w:hanging="349"/>
      </w:pPr>
      <w:r>
        <w:t xml:space="preserve">создание развивающей образовательной среды, которая представляет собой систему условий адаптации, социализации и индивидуализации детей. </w:t>
      </w:r>
    </w:p>
    <w:p w:rsidR="002B6FDF" w:rsidRDefault="001C1443" w:rsidP="00592D16">
      <w:r>
        <w:t xml:space="preserve"> Программа обеспечивает развитие личности детей  раннего дошкольного возраста в различных видах общения и деятельности с учётом их возрастных, индивидуальных психологических и физиологических особенностей. Программа реализуется на государственном языке Российской Федерации русском.   При разработке использован</w:t>
      </w:r>
      <w:r w:rsidR="00243E88">
        <w:t>а</w:t>
      </w:r>
      <w:r>
        <w:t xml:space="preserve"> </w:t>
      </w:r>
      <w:r w:rsidR="00243E88">
        <w:t>Примерная образовательная программа дошкольного образования / Т. И. Бабаева, А. Г. Гогоберидзе, О. В. Солнцева и др.</w:t>
      </w:r>
      <w:r>
        <w:t xml:space="preserve">, как </w:t>
      </w:r>
      <w:r w:rsidR="00547432">
        <w:t>программа,</w:t>
      </w:r>
      <w:r>
        <w:t xml:space="preserve">  </w:t>
      </w:r>
      <w:r w:rsidR="00592D16">
        <w:t xml:space="preserve">направленная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</w:r>
      <w:r>
        <w:t xml:space="preserve"> </w:t>
      </w:r>
    </w:p>
    <w:sectPr w:rsidR="002B6FDF" w:rsidSect="00E000C4">
      <w:footerReference w:type="even" r:id="rId9"/>
      <w:footerReference w:type="default" r:id="rId10"/>
      <w:footerReference w:type="first" r:id="rId11"/>
      <w:pgSz w:w="11908" w:h="16836"/>
      <w:pgMar w:top="709" w:right="847" w:bottom="993" w:left="134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C81" w:rsidRDefault="005D4C81">
      <w:pPr>
        <w:spacing w:after="0" w:line="240" w:lineRule="auto"/>
      </w:pPr>
      <w:r>
        <w:separator/>
      </w:r>
    </w:p>
  </w:endnote>
  <w:endnote w:type="continuationSeparator" w:id="0">
    <w:p w:rsidR="005D4C81" w:rsidRDefault="005D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7A" w:rsidRDefault="00D71D7A">
    <w:pPr>
      <w:spacing w:after="24" w:line="240" w:lineRule="auto"/>
      <w:ind w:left="0" w:firstLine="0"/>
      <w:jc w:val="right"/>
    </w:pPr>
    <w:r>
      <w:rPr>
        <w:rFonts w:ascii="Cambria" w:eastAsia="Cambria" w:hAnsi="Cambria" w:cs="Cambria"/>
        <w:sz w:val="22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16</w:t>
    </w:r>
    <w:r>
      <w:rPr>
        <w:rFonts w:ascii="Cambria" w:eastAsia="Cambria" w:hAnsi="Cambria" w:cs="Cambria"/>
        <w:sz w:val="22"/>
      </w:rPr>
      <w:fldChar w:fldCharType="end"/>
    </w:r>
  </w:p>
  <w:p w:rsidR="00D71D7A" w:rsidRDefault="00D71D7A">
    <w:pPr>
      <w:spacing w:after="0" w:line="240" w:lineRule="auto"/>
      <w:ind w:lef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7A" w:rsidRDefault="00D71D7A">
    <w:pPr>
      <w:spacing w:after="24" w:line="240" w:lineRule="auto"/>
      <w:ind w:left="0" w:firstLine="0"/>
      <w:jc w:val="right"/>
    </w:pPr>
    <w:r>
      <w:rPr>
        <w:rFonts w:ascii="Cambria" w:eastAsia="Cambria" w:hAnsi="Cambria" w:cs="Cambria"/>
        <w:sz w:val="22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97249D" w:rsidRPr="0097249D">
      <w:rPr>
        <w:rFonts w:ascii="Cambria" w:eastAsia="Cambria" w:hAnsi="Cambria" w:cs="Cambria"/>
        <w:noProof/>
        <w:sz w:val="22"/>
      </w:rPr>
      <w:t>2</w:t>
    </w:r>
    <w:r>
      <w:rPr>
        <w:rFonts w:ascii="Cambria" w:eastAsia="Cambria" w:hAnsi="Cambria" w:cs="Cambria"/>
        <w:sz w:val="22"/>
      </w:rPr>
      <w:fldChar w:fldCharType="end"/>
    </w:r>
  </w:p>
  <w:p w:rsidR="00D71D7A" w:rsidRDefault="00D71D7A">
    <w:pPr>
      <w:spacing w:after="0" w:line="240" w:lineRule="auto"/>
      <w:ind w:lef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7A" w:rsidRDefault="00D71D7A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C81" w:rsidRDefault="005D4C81">
      <w:pPr>
        <w:spacing w:after="0" w:line="240" w:lineRule="auto"/>
      </w:pPr>
      <w:r>
        <w:separator/>
      </w:r>
    </w:p>
  </w:footnote>
  <w:footnote w:type="continuationSeparator" w:id="0">
    <w:p w:rsidR="005D4C81" w:rsidRDefault="005D4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435"/>
    <w:multiLevelType w:val="hybridMultilevel"/>
    <w:tmpl w:val="C136C60C"/>
    <w:lvl w:ilvl="0" w:tplc="75804454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2687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76A0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5283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9E24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88FF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061C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0014C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E801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D607C9"/>
    <w:multiLevelType w:val="hybridMultilevel"/>
    <w:tmpl w:val="C618F9A8"/>
    <w:lvl w:ilvl="0" w:tplc="5B06625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E4953A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CA1A70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E61CFA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D231D6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70A7D6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443872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407FBE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D015D0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B91A6E"/>
    <w:multiLevelType w:val="hybridMultilevel"/>
    <w:tmpl w:val="297E2F06"/>
    <w:lvl w:ilvl="0" w:tplc="49BAF8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EE80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E40E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5004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F856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BA42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0405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EC73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DC47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D82C3F"/>
    <w:multiLevelType w:val="hybridMultilevel"/>
    <w:tmpl w:val="413E3C52"/>
    <w:lvl w:ilvl="0" w:tplc="7A86E9BC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0092F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D0243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16890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60C32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0C1C5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5AF84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447D6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70BDE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282462"/>
    <w:multiLevelType w:val="hybridMultilevel"/>
    <w:tmpl w:val="EA3EE0F8"/>
    <w:lvl w:ilvl="0" w:tplc="11EE49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A674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B8A9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10DA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4605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5C14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2622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9C9B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1CDA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6006EF"/>
    <w:multiLevelType w:val="hybridMultilevel"/>
    <w:tmpl w:val="7054CAE2"/>
    <w:lvl w:ilvl="0" w:tplc="D4E83E8A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CA38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C0B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B685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A40F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0EDD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A08C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468F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CAA9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CC2ED5"/>
    <w:multiLevelType w:val="hybridMultilevel"/>
    <w:tmpl w:val="E0BE5F78"/>
    <w:lvl w:ilvl="0" w:tplc="DAB86DC2">
      <w:start w:val="1"/>
      <w:numFmt w:val="bullet"/>
      <w:lvlText w:val="-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701836">
      <w:start w:val="1"/>
      <w:numFmt w:val="bullet"/>
      <w:lvlText w:val="o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ECE9A0">
      <w:start w:val="1"/>
      <w:numFmt w:val="bullet"/>
      <w:lvlText w:val="▪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AA93AC">
      <w:start w:val="1"/>
      <w:numFmt w:val="bullet"/>
      <w:lvlText w:val="•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AC8A78">
      <w:start w:val="1"/>
      <w:numFmt w:val="bullet"/>
      <w:lvlText w:val="o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3A8740">
      <w:start w:val="1"/>
      <w:numFmt w:val="bullet"/>
      <w:lvlText w:val="▪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A61964">
      <w:start w:val="1"/>
      <w:numFmt w:val="bullet"/>
      <w:lvlText w:val="•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E28DFE">
      <w:start w:val="1"/>
      <w:numFmt w:val="bullet"/>
      <w:lvlText w:val="o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EC1826">
      <w:start w:val="1"/>
      <w:numFmt w:val="bullet"/>
      <w:lvlText w:val="▪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85077A"/>
    <w:multiLevelType w:val="hybridMultilevel"/>
    <w:tmpl w:val="F8242902"/>
    <w:lvl w:ilvl="0" w:tplc="BFCA2ED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32A6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9C11F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C8A5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8ED3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F24B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547D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223F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34D7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504CD0"/>
    <w:multiLevelType w:val="hybridMultilevel"/>
    <w:tmpl w:val="35EC2DE8"/>
    <w:lvl w:ilvl="0" w:tplc="A9D02454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50DF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9C0F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4C12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00A1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C085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8ECD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F223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8877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DB3E0E"/>
    <w:multiLevelType w:val="hybridMultilevel"/>
    <w:tmpl w:val="CC6CF38A"/>
    <w:lvl w:ilvl="0" w:tplc="9F589492">
      <w:start w:val="1"/>
      <w:numFmt w:val="bullet"/>
      <w:lvlText w:val="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D23226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729B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96FC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CA88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38C2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C8BB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A286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CEC4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AF28A5"/>
    <w:multiLevelType w:val="hybridMultilevel"/>
    <w:tmpl w:val="14789E02"/>
    <w:lvl w:ilvl="0" w:tplc="33DE5B0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400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6CD7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2E82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1C41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C077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1E69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6AE7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F049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0F2434"/>
    <w:multiLevelType w:val="hybridMultilevel"/>
    <w:tmpl w:val="4990A426"/>
    <w:lvl w:ilvl="0" w:tplc="E2C88E0E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FEE0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8234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3034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EE60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0EA5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2CA4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2C27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8AE5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BA346E5"/>
    <w:multiLevelType w:val="hybridMultilevel"/>
    <w:tmpl w:val="07D0FE3E"/>
    <w:lvl w:ilvl="0" w:tplc="4CFA809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283B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CD7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2A13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B03A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3610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3ACB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BE84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3464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E466F14"/>
    <w:multiLevelType w:val="hybridMultilevel"/>
    <w:tmpl w:val="2D1CDA52"/>
    <w:lvl w:ilvl="0" w:tplc="18E0930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A8F1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36CF9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E03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C0C53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2831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9664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9CDC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C07C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7076D6"/>
    <w:multiLevelType w:val="hybridMultilevel"/>
    <w:tmpl w:val="88CA2C0A"/>
    <w:lvl w:ilvl="0" w:tplc="CAF26084">
      <w:start w:val="1"/>
      <w:numFmt w:val="bullet"/>
      <w:lvlText w:val="•"/>
      <w:lvlJc w:val="left"/>
      <w:pPr>
        <w:ind w:left="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223B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7EBD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9C85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A47C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ECDA5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00D5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F667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A844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4A6339"/>
    <w:multiLevelType w:val="hybridMultilevel"/>
    <w:tmpl w:val="773E0F58"/>
    <w:lvl w:ilvl="0" w:tplc="26FAA886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2450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4202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7EEC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DE73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3ABC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AEE4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18A8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FA89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9A5171"/>
    <w:multiLevelType w:val="hybridMultilevel"/>
    <w:tmpl w:val="365A9E02"/>
    <w:lvl w:ilvl="0" w:tplc="26E8E1A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A20B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22FAE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F4FB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EF6D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F002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CCB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9482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CC5FA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3220F7E"/>
    <w:multiLevelType w:val="hybridMultilevel"/>
    <w:tmpl w:val="069846E4"/>
    <w:lvl w:ilvl="0" w:tplc="01406922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AAF7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6605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2072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9264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049D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1061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DEDA2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5859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F1F67F5"/>
    <w:multiLevelType w:val="hybridMultilevel"/>
    <w:tmpl w:val="BC0220C8"/>
    <w:lvl w:ilvl="0" w:tplc="24F8860A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965A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C621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B4BD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80F5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A61C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7445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7C60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325F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0C35C92"/>
    <w:multiLevelType w:val="hybridMultilevel"/>
    <w:tmpl w:val="542A6586"/>
    <w:lvl w:ilvl="0" w:tplc="3424C790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52936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0021B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218A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38B06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7CF1F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F0EC5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CE516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8A31F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2BF1768"/>
    <w:multiLevelType w:val="hybridMultilevel"/>
    <w:tmpl w:val="44A6F1B2"/>
    <w:lvl w:ilvl="0" w:tplc="B87CF558">
      <w:start w:val="1"/>
      <w:numFmt w:val="bullet"/>
      <w:lvlText w:val="•"/>
      <w:lvlJc w:val="left"/>
      <w:pPr>
        <w:ind w:left="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46F138">
      <w:start w:val="1"/>
      <w:numFmt w:val="bullet"/>
      <w:lvlText w:val="-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06F7C4">
      <w:start w:val="1"/>
      <w:numFmt w:val="bullet"/>
      <w:lvlText w:val="▪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BC5FCA">
      <w:start w:val="1"/>
      <w:numFmt w:val="bullet"/>
      <w:lvlText w:val="•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7CF922">
      <w:start w:val="1"/>
      <w:numFmt w:val="bullet"/>
      <w:lvlText w:val="o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C85620">
      <w:start w:val="1"/>
      <w:numFmt w:val="bullet"/>
      <w:lvlText w:val="▪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20DFD4">
      <w:start w:val="1"/>
      <w:numFmt w:val="bullet"/>
      <w:lvlText w:val="•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0CCC08">
      <w:start w:val="1"/>
      <w:numFmt w:val="bullet"/>
      <w:lvlText w:val="o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E802CE">
      <w:start w:val="1"/>
      <w:numFmt w:val="bullet"/>
      <w:lvlText w:val="▪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6F34A68"/>
    <w:multiLevelType w:val="hybridMultilevel"/>
    <w:tmpl w:val="52A28F3C"/>
    <w:lvl w:ilvl="0" w:tplc="7FB60558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000D48">
      <w:start w:val="1"/>
      <w:numFmt w:val="bullet"/>
      <w:lvlText w:val="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DA8E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4092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56F45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9C07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AE3C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0285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3229D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B654184"/>
    <w:multiLevelType w:val="hybridMultilevel"/>
    <w:tmpl w:val="4720F292"/>
    <w:lvl w:ilvl="0" w:tplc="763695CE">
      <w:start w:val="1"/>
      <w:numFmt w:val="bullet"/>
      <w:lvlText w:val="•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2842D6">
      <w:start w:val="1"/>
      <w:numFmt w:val="bullet"/>
      <w:lvlText w:val="o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A6EE50">
      <w:start w:val="1"/>
      <w:numFmt w:val="bullet"/>
      <w:lvlText w:val="▪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60CDEC">
      <w:start w:val="1"/>
      <w:numFmt w:val="bullet"/>
      <w:lvlText w:val="•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E4AE42">
      <w:start w:val="1"/>
      <w:numFmt w:val="bullet"/>
      <w:lvlText w:val="o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98E61C">
      <w:start w:val="1"/>
      <w:numFmt w:val="bullet"/>
      <w:lvlText w:val="▪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A08920">
      <w:start w:val="1"/>
      <w:numFmt w:val="bullet"/>
      <w:lvlText w:val="•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EC21B2">
      <w:start w:val="1"/>
      <w:numFmt w:val="bullet"/>
      <w:lvlText w:val="o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3C5AC8">
      <w:start w:val="1"/>
      <w:numFmt w:val="bullet"/>
      <w:lvlText w:val="▪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E5206F9"/>
    <w:multiLevelType w:val="hybridMultilevel"/>
    <w:tmpl w:val="618A5FE0"/>
    <w:lvl w:ilvl="0" w:tplc="7C7630DE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DA1CD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F2BD8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FA040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2225C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DAB97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A4F8F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EA594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FEEA4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FEE3E9A"/>
    <w:multiLevelType w:val="hybridMultilevel"/>
    <w:tmpl w:val="A6687F6E"/>
    <w:lvl w:ilvl="0" w:tplc="1E74BF6C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A6CA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30FC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9030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B41A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52CF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9A4D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6817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0A87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79E2CCB"/>
    <w:multiLevelType w:val="hybridMultilevel"/>
    <w:tmpl w:val="3C4EFE9C"/>
    <w:lvl w:ilvl="0" w:tplc="50288C94">
      <w:start w:val="1"/>
      <w:numFmt w:val="bullet"/>
      <w:lvlText w:val="-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48B54C">
      <w:start w:val="1"/>
      <w:numFmt w:val="bullet"/>
      <w:lvlText w:val="o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84782">
      <w:start w:val="1"/>
      <w:numFmt w:val="bullet"/>
      <w:lvlText w:val="▪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DAC0D6">
      <w:start w:val="1"/>
      <w:numFmt w:val="bullet"/>
      <w:lvlText w:val="•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C60936">
      <w:start w:val="1"/>
      <w:numFmt w:val="bullet"/>
      <w:lvlText w:val="o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E24118">
      <w:start w:val="1"/>
      <w:numFmt w:val="bullet"/>
      <w:lvlText w:val="▪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329210">
      <w:start w:val="1"/>
      <w:numFmt w:val="bullet"/>
      <w:lvlText w:val="•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369CC8">
      <w:start w:val="1"/>
      <w:numFmt w:val="bullet"/>
      <w:lvlText w:val="o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2C8326">
      <w:start w:val="1"/>
      <w:numFmt w:val="bullet"/>
      <w:lvlText w:val="▪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A9C070B"/>
    <w:multiLevelType w:val="hybridMultilevel"/>
    <w:tmpl w:val="A5509BDE"/>
    <w:lvl w:ilvl="0" w:tplc="3F948A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8CC9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7A61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A23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26E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3842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E8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AAE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6AD3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D336F6E"/>
    <w:multiLevelType w:val="hybridMultilevel"/>
    <w:tmpl w:val="4160602E"/>
    <w:lvl w:ilvl="0" w:tplc="406A8FE0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AEE8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C078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EC35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4C7D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624D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9CB9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D45E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5228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D8C3A3E"/>
    <w:multiLevelType w:val="hybridMultilevel"/>
    <w:tmpl w:val="338CEC3E"/>
    <w:lvl w:ilvl="0" w:tplc="B7304BA4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AEB3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7ABB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52DA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8E76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B23B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2C88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9853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E4A0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25"/>
  </w:num>
  <w:num w:numId="5">
    <w:abstractNumId w:val="19"/>
  </w:num>
  <w:num w:numId="6">
    <w:abstractNumId w:val="22"/>
  </w:num>
  <w:num w:numId="7">
    <w:abstractNumId w:val="6"/>
  </w:num>
  <w:num w:numId="8">
    <w:abstractNumId w:val="20"/>
  </w:num>
  <w:num w:numId="9">
    <w:abstractNumId w:val="23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16"/>
  </w:num>
  <w:num w:numId="15">
    <w:abstractNumId w:val="14"/>
  </w:num>
  <w:num w:numId="16">
    <w:abstractNumId w:val="18"/>
  </w:num>
  <w:num w:numId="17">
    <w:abstractNumId w:val="7"/>
  </w:num>
  <w:num w:numId="18">
    <w:abstractNumId w:val="15"/>
  </w:num>
  <w:num w:numId="19">
    <w:abstractNumId w:val="13"/>
  </w:num>
  <w:num w:numId="20">
    <w:abstractNumId w:val="17"/>
  </w:num>
  <w:num w:numId="21">
    <w:abstractNumId w:val="28"/>
  </w:num>
  <w:num w:numId="22">
    <w:abstractNumId w:val="2"/>
  </w:num>
  <w:num w:numId="23">
    <w:abstractNumId w:val="5"/>
  </w:num>
  <w:num w:numId="24">
    <w:abstractNumId w:val="24"/>
  </w:num>
  <w:num w:numId="25">
    <w:abstractNumId w:val="27"/>
  </w:num>
  <w:num w:numId="26">
    <w:abstractNumId w:val="8"/>
  </w:num>
  <w:num w:numId="27">
    <w:abstractNumId w:val="4"/>
  </w:num>
  <w:num w:numId="28">
    <w:abstractNumId w:val="1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DF"/>
    <w:rsid w:val="000703AF"/>
    <w:rsid w:val="001039E6"/>
    <w:rsid w:val="00103D98"/>
    <w:rsid w:val="00175391"/>
    <w:rsid w:val="001C1443"/>
    <w:rsid w:val="0022004E"/>
    <w:rsid w:val="00243E88"/>
    <w:rsid w:val="00287B1A"/>
    <w:rsid w:val="002944C3"/>
    <w:rsid w:val="002B6FDF"/>
    <w:rsid w:val="002C7F40"/>
    <w:rsid w:val="002F1B12"/>
    <w:rsid w:val="003C4129"/>
    <w:rsid w:val="003F0B98"/>
    <w:rsid w:val="00434442"/>
    <w:rsid w:val="004521B9"/>
    <w:rsid w:val="0048029D"/>
    <w:rsid w:val="004B6F24"/>
    <w:rsid w:val="00547432"/>
    <w:rsid w:val="00592D16"/>
    <w:rsid w:val="005D4C81"/>
    <w:rsid w:val="00604819"/>
    <w:rsid w:val="00663767"/>
    <w:rsid w:val="007021AD"/>
    <w:rsid w:val="007134A2"/>
    <w:rsid w:val="00796ED0"/>
    <w:rsid w:val="007C7DD1"/>
    <w:rsid w:val="0086606E"/>
    <w:rsid w:val="008832C0"/>
    <w:rsid w:val="009017E7"/>
    <w:rsid w:val="0097249D"/>
    <w:rsid w:val="009C2033"/>
    <w:rsid w:val="00A9788A"/>
    <w:rsid w:val="00AC2217"/>
    <w:rsid w:val="00AC3389"/>
    <w:rsid w:val="00AC60FB"/>
    <w:rsid w:val="00AD1EBF"/>
    <w:rsid w:val="00B40BE1"/>
    <w:rsid w:val="00C34403"/>
    <w:rsid w:val="00C57DDA"/>
    <w:rsid w:val="00CB6E33"/>
    <w:rsid w:val="00CC1EE9"/>
    <w:rsid w:val="00D04E24"/>
    <w:rsid w:val="00D71D7A"/>
    <w:rsid w:val="00D73D57"/>
    <w:rsid w:val="00E000C4"/>
    <w:rsid w:val="00E31D82"/>
    <w:rsid w:val="00EC754C"/>
    <w:rsid w:val="00EE7DD2"/>
    <w:rsid w:val="00EF356C"/>
    <w:rsid w:val="00F7469B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2" w:line="242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4" w:line="244" w:lineRule="auto"/>
      <w:ind w:left="35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3" w:line="230" w:lineRule="auto"/>
      <w:ind w:left="355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4" w:line="244" w:lineRule="auto"/>
      <w:ind w:left="355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8029D"/>
    <w:pPr>
      <w:ind w:left="720"/>
      <w:contextualSpacing/>
    </w:pPr>
  </w:style>
  <w:style w:type="table" w:styleId="a4">
    <w:name w:val="Table Grid"/>
    <w:basedOn w:val="a1"/>
    <w:uiPriority w:val="39"/>
    <w:rsid w:val="00FF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217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7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39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2" w:line="242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4" w:line="244" w:lineRule="auto"/>
      <w:ind w:left="35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3" w:line="230" w:lineRule="auto"/>
      <w:ind w:left="355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4" w:line="244" w:lineRule="auto"/>
      <w:ind w:left="355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8029D"/>
    <w:pPr>
      <w:ind w:left="720"/>
      <w:contextualSpacing/>
    </w:pPr>
  </w:style>
  <w:style w:type="table" w:styleId="a4">
    <w:name w:val="Table Grid"/>
    <w:basedOn w:val="a1"/>
    <w:uiPriority w:val="39"/>
    <w:rsid w:val="00FF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217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7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39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5326</Words>
  <Characters>30359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</cp:lastModifiedBy>
  <cp:revision>19</cp:revision>
  <cp:lastPrinted>2016-11-15T10:40:00Z</cp:lastPrinted>
  <dcterms:created xsi:type="dcterms:W3CDTF">2015-11-30T19:37:00Z</dcterms:created>
  <dcterms:modified xsi:type="dcterms:W3CDTF">2018-11-24T15:31:00Z</dcterms:modified>
</cp:coreProperties>
</file>